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60" w:rsidRDefault="009601CE" w:rsidP="003B4EB7">
      <w:pPr>
        <w:spacing w:after="0"/>
        <w:jc w:val="center"/>
        <w:rPr>
          <w:rFonts w:ascii="Arial" w:hAnsi="Arial" w:cs="Arial"/>
          <w:b/>
        </w:rPr>
      </w:pPr>
      <w:r>
        <w:rPr>
          <w:rFonts w:ascii="Arial" w:hAnsi="Arial" w:cs="Arial"/>
          <w:b/>
        </w:rPr>
        <w:t>KARTA OCENY</w:t>
      </w:r>
      <w:r w:rsidR="00675D60">
        <w:rPr>
          <w:rFonts w:ascii="Arial" w:hAnsi="Arial" w:cs="Arial"/>
          <w:b/>
        </w:rPr>
        <w:t xml:space="preserve"> SOŁECTWA </w:t>
      </w:r>
    </w:p>
    <w:p w:rsidR="003B4EB7" w:rsidRPr="009B07C3" w:rsidRDefault="00DE4590" w:rsidP="003B4EB7">
      <w:pPr>
        <w:spacing w:after="0"/>
        <w:jc w:val="center"/>
        <w:rPr>
          <w:rFonts w:ascii="Arial" w:hAnsi="Arial" w:cs="Arial"/>
          <w:b/>
        </w:rPr>
      </w:pPr>
      <w:r>
        <w:rPr>
          <w:rFonts w:ascii="Arial" w:hAnsi="Arial" w:cs="Arial"/>
          <w:b/>
        </w:rPr>
        <w:t>NA POTRZEBY ZGŁOSZENIA</w:t>
      </w:r>
      <w:r w:rsidR="003B4EB7" w:rsidRPr="009B07C3">
        <w:rPr>
          <w:rFonts w:ascii="Arial" w:hAnsi="Arial" w:cs="Arial"/>
          <w:b/>
        </w:rPr>
        <w:t xml:space="preserve"> </w:t>
      </w:r>
      <w:r w:rsidR="003B4EB7" w:rsidRPr="003B4EB7">
        <w:rPr>
          <w:rFonts w:ascii="Arial" w:hAnsi="Arial" w:cs="Arial"/>
          <w:b/>
        </w:rPr>
        <w:t xml:space="preserve">SOŁECTWA </w:t>
      </w:r>
      <w:r w:rsidR="003B4EB7" w:rsidRPr="009B07C3">
        <w:rPr>
          <w:rFonts w:ascii="Arial" w:hAnsi="Arial" w:cs="Arial"/>
          <w:b/>
        </w:rPr>
        <w:t>DO PROGRAMU ODNOWY WSI</w:t>
      </w:r>
    </w:p>
    <w:p w:rsidR="003B4EB7" w:rsidRPr="009B07C3" w:rsidRDefault="003B4EB7" w:rsidP="003B4EB7">
      <w:pPr>
        <w:spacing w:after="0"/>
        <w:jc w:val="center"/>
        <w:rPr>
          <w:rFonts w:ascii="Arial" w:hAnsi="Arial" w:cs="Arial"/>
          <w:b/>
        </w:rPr>
      </w:pPr>
      <w:r w:rsidRPr="009B07C3">
        <w:rPr>
          <w:rFonts w:ascii="Arial" w:hAnsi="Arial" w:cs="Arial"/>
          <w:b/>
        </w:rPr>
        <w:t>WOJEWÓDZTWA WARMIŃSKO-MAZURSKIEGO</w:t>
      </w:r>
    </w:p>
    <w:p w:rsidR="003B4EB7" w:rsidRPr="0071065F" w:rsidRDefault="003B4EB7" w:rsidP="003B4EB7">
      <w:pPr>
        <w:spacing w:after="0"/>
        <w:jc w:val="center"/>
        <w:rPr>
          <w:rFonts w:ascii="Arial" w:hAnsi="Arial" w:cs="Arial"/>
          <w:b/>
        </w:rPr>
      </w:pPr>
      <w:r w:rsidRPr="00332A4B">
        <w:rPr>
          <w:rFonts w:ascii="Arial" w:hAnsi="Arial" w:cs="Arial"/>
          <w:b/>
          <w:i/>
        </w:rPr>
        <w:t>„WIEŚ WARMII, MAZUR I POWIŚLA MIEJSCEM, W KTÓRYM WARTO ŻYĆ…”</w:t>
      </w:r>
      <w:r w:rsidR="00332A4B">
        <w:rPr>
          <w:rFonts w:ascii="Arial" w:hAnsi="Arial" w:cs="Arial"/>
          <w:b/>
          <w:i/>
        </w:rPr>
        <w:t xml:space="preserve"> </w:t>
      </w:r>
      <w:r w:rsidR="0071065F">
        <w:rPr>
          <w:rFonts w:ascii="Arial" w:hAnsi="Arial" w:cs="Arial"/>
          <w:b/>
          <w:i/>
        </w:rPr>
        <w:br/>
      </w:r>
      <w:r w:rsidR="0071065F" w:rsidRPr="0071065F">
        <w:rPr>
          <w:rFonts w:ascii="Arial" w:hAnsi="Arial" w:cs="Arial"/>
          <w:b/>
        </w:rPr>
        <w:t>w 2014 roku</w:t>
      </w:r>
    </w:p>
    <w:p w:rsidR="003B4EB7" w:rsidRDefault="003B4EB7" w:rsidP="009601CE">
      <w:pPr>
        <w:jc w:val="both"/>
        <w:rPr>
          <w:rFonts w:ascii="Arial" w:hAnsi="Arial" w:cs="Arial"/>
          <w:sz w:val="18"/>
          <w:szCs w:val="20"/>
        </w:rPr>
      </w:pPr>
      <w:r>
        <w:rPr>
          <w:rFonts w:ascii="Arial" w:hAnsi="Arial" w:cs="Arial"/>
          <w:b/>
          <w:i/>
          <w:sz w:val="20"/>
          <w:szCs w:val="20"/>
        </w:rPr>
        <w:br/>
      </w:r>
    </w:p>
    <w:tbl>
      <w:tblPr>
        <w:tblStyle w:val="Tabela-Siatka"/>
        <w:tblW w:w="0" w:type="auto"/>
        <w:tblLook w:val="04A0"/>
      </w:tblPr>
      <w:tblGrid>
        <w:gridCol w:w="675"/>
        <w:gridCol w:w="5812"/>
        <w:gridCol w:w="1276"/>
        <w:gridCol w:w="1449"/>
      </w:tblGrid>
      <w:tr w:rsidR="009601CE" w:rsidTr="00976031">
        <w:tc>
          <w:tcPr>
            <w:tcW w:w="9212" w:type="dxa"/>
            <w:gridSpan w:val="4"/>
          </w:tcPr>
          <w:p w:rsidR="009601CE" w:rsidRDefault="009601CE" w:rsidP="009601CE">
            <w:pPr>
              <w:jc w:val="both"/>
              <w:rPr>
                <w:rFonts w:ascii="Arial" w:hAnsi="Arial" w:cs="Arial"/>
                <w:sz w:val="18"/>
                <w:szCs w:val="20"/>
              </w:rPr>
            </w:pPr>
          </w:p>
        </w:tc>
      </w:tr>
      <w:tr w:rsidR="009601CE" w:rsidTr="00976031">
        <w:tc>
          <w:tcPr>
            <w:tcW w:w="675" w:type="dxa"/>
          </w:tcPr>
          <w:p w:rsidR="009601CE" w:rsidRDefault="009601CE" w:rsidP="009601CE">
            <w:pPr>
              <w:jc w:val="both"/>
              <w:rPr>
                <w:rFonts w:ascii="Arial" w:hAnsi="Arial" w:cs="Arial"/>
                <w:sz w:val="18"/>
                <w:szCs w:val="20"/>
              </w:rPr>
            </w:pPr>
            <w:r>
              <w:rPr>
                <w:rFonts w:ascii="Arial" w:hAnsi="Arial" w:cs="Arial"/>
                <w:sz w:val="18"/>
                <w:szCs w:val="20"/>
              </w:rPr>
              <w:t>L.p.</w:t>
            </w:r>
          </w:p>
        </w:tc>
        <w:tc>
          <w:tcPr>
            <w:tcW w:w="5812" w:type="dxa"/>
          </w:tcPr>
          <w:p w:rsidR="009601CE" w:rsidRDefault="009601CE" w:rsidP="009601CE">
            <w:pPr>
              <w:jc w:val="both"/>
              <w:rPr>
                <w:rFonts w:ascii="Arial" w:hAnsi="Arial" w:cs="Arial"/>
                <w:sz w:val="18"/>
                <w:szCs w:val="20"/>
              </w:rPr>
            </w:pPr>
            <w:r>
              <w:rPr>
                <w:rFonts w:ascii="Arial" w:hAnsi="Arial" w:cs="Arial"/>
                <w:sz w:val="18"/>
                <w:szCs w:val="20"/>
              </w:rPr>
              <w:t>Kryteria oceny oferty</w:t>
            </w:r>
          </w:p>
        </w:tc>
        <w:tc>
          <w:tcPr>
            <w:tcW w:w="1276" w:type="dxa"/>
          </w:tcPr>
          <w:p w:rsidR="009601CE" w:rsidRDefault="009601CE" w:rsidP="009601CE">
            <w:pPr>
              <w:jc w:val="both"/>
              <w:rPr>
                <w:rFonts w:ascii="Arial" w:hAnsi="Arial" w:cs="Arial"/>
                <w:sz w:val="18"/>
                <w:szCs w:val="20"/>
              </w:rPr>
            </w:pPr>
            <w:r>
              <w:rPr>
                <w:rFonts w:ascii="Arial" w:hAnsi="Arial" w:cs="Arial"/>
                <w:sz w:val="18"/>
                <w:szCs w:val="20"/>
              </w:rPr>
              <w:t>Ilość punktów</w:t>
            </w:r>
          </w:p>
        </w:tc>
        <w:tc>
          <w:tcPr>
            <w:tcW w:w="1449" w:type="dxa"/>
          </w:tcPr>
          <w:p w:rsidR="009601CE" w:rsidRDefault="009601CE" w:rsidP="009601CE">
            <w:pPr>
              <w:jc w:val="both"/>
              <w:rPr>
                <w:rFonts w:ascii="Arial" w:hAnsi="Arial" w:cs="Arial"/>
                <w:sz w:val="18"/>
                <w:szCs w:val="20"/>
              </w:rPr>
            </w:pPr>
            <w:r>
              <w:rPr>
                <w:rFonts w:ascii="Arial" w:hAnsi="Arial" w:cs="Arial"/>
                <w:sz w:val="18"/>
                <w:szCs w:val="20"/>
              </w:rPr>
              <w:t>Uwagi</w:t>
            </w:r>
          </w:p>
        </w:tc>
      </w:tr>
      <w:tr w:rsidR="009601CE" w:rsidTr="00976031">
        <w:tc>
          <w:tcPr>
            <w:tcW w:w="9212" w:type="dxa"/>
            <w:gridSpan w:val="4"/>
          </w:tcPr>
          <w:p w:rsidR="009601CE" w:rsidRPr="00801FB5" w:rsidRDefault="009601CE" w:rsidP="009601CE">
            <w:pPr>
              <w:jc w:val="both"/>
              <w:rPr>
                <w:rFonts w:ascii="Arial" w:hAnsi="Arial" w:cs="Arial"/>
                <w:b/>
                <w:sz w:val="18"/>
                <w:szCs w:val="20"/>
              </w:rPr>
            </w:pPr>
            <w:r w:rsidRPr="00801FB5">
              <w:rPr>
                <w:rFonts w:ascii="Arial" w:hAnsi="Arial" w:cs="Arial"/>
                <w:b/>
                <w:sz w:val="18"/>
                <w:szCs w:val="20"/>
              </w:rPr>
              <w:t>NAZWA SOŁECTWA</w:t>
            </w:r>
          </w:p>
        </w:tc>
      </w:tr>
      <w:tr w:rsidR="009601CE" w:rsidTr="00976031">
        <w:tc>
          <w:tcPr>
            <w:tcW w:w="675" w:type="dxa"/>
          </w:tcPr>
          <w:p w:rsidR="009601CE" w:rsidRDefault="00361211" w:rsidP="009601CE">
            <w:pPr>
              <w:jc w:val="both"/>
              <w:rPr>
                <w:rFonts w:ascii="Arial" w:hAnsi="Arial" w:cs="Arial"/>
                <w:sz w:val="18"/>
                <w:szCs w:val="20"/>
              </w:rPr>
            </w:pPr>
            <w:r>
              <w:rPr>
                <w:rFonts w:ascii="Arial" w:hAnsi="Arial" w:cs="Arial"/>
                <w:sz w:val="18"/>
                <w:szCs w:val="20"/>
              </w:rPr>
              <w:t>1</w:t>
            </w:r>
          </w:p>
        </w:tc>
        <w:tc>
          <w:tcPr>
            <w:tcW w:w="5812" w:type="dxa"/>
          </w:tcPr>
          <w:p w:rsidR="009601CE" w:rsidRPr="006221ED" w:rsidRDefault="00361211" w:rsidP="00361211">
            <w:pPr>
              <w:jc w:val="both"/>
              <w:rPr>
                <w:rFonts w:ascii="Arial" w:hAnsi="Arial" w:cs="Arial"/>
                <w:b/>
                <w:sz w:val="16"/>
                <w:szCs w:val="16"/>
              </w:rPr>
            </w:pPr>
            <w:r>
              <w:rPr>
                <w:rFonts w:ascii="Arial" w:hAnsi="Arial" w:cs="Arial"/>
                <w:b/>
                <w:sz w:val="16"/>
                <w:szCs w:val="16"/>
              </w:rPr>
              <w:t>Sporządzono opis charakterystyki sołectwa</w:t>
            </w:r>
          </w:p>
        </w:tc>
        <w:tc>
          <w:tcPr>
            <w:tcW w:w="1276" w:type="dxa"/>
          </w:tcPr>
          <w:p w:rsidR="00361211" w:rsidRDefault="00361211" w:rsidP="00361211">
            <w:pPr>
              <w:jc w:val="both"/>
              <w:rPr>
                <w:rFonts w:ascii="Arial" w:hAnsi="Arial" w:cs="Arial"/>
                <w:sz w:val="16"/>
                <w:szCs w:val="16"/>
              </w:rPr>
            </w:pPr>
            <w:r>
              <w:rPr>
                <w:rFonts w:ascii="Arial" w:hAnsi="Arial" w:cs="Arial"/>
                <w:sz w:val="16"/>
                <w:szCs w:val="16"/>
              </w:rPr>
              <w:t xml:space="preserve">tak – 1 </w:t>
            </w:r>
            <w:proofErr w:type="spellStart"/>
            <w:r>
              <w:rPr>
                <w:rFonts w:ascii="Arial" w:hAnsi="Arial" w:cs="Arial"/>
                <w:sz w:val="16"/>
                <w:szCs w:val="16"/>
              </w:rPr>
              <w:t>pkt</w:t>
            </w:r>
            <w:proofErr w:type="spellEnd"/>
          </w:p>
          <w:p w:rsidR="00361211" w:rsidRDefault="00361211" w:rsidP="00361211">
            <w:pPr>
              <w:jc w:val="both"/>
              <w:rPr>
                <w:rFonts w:ascii="Arial" w:hAnsi="Arial" w:cs="Arial"/>
                <w:sz w:val="16"/>
                <w:szCs w:val="16"/>
              </w:rPr>
            </w:pPr>
            <w:r>
              <w:rPr>
                <w:rFonts w:ascii="Arial" w:hAnsi="Arial" w:cs="Arial"/>
                <w:sz w:val="16"/>
                <w:szCs w:val="16"/>
              </w:rPr>
              <w:t xml:space="preserve">nie – 0 </w:t>
            </w:r>
            <w:proofErr w:type="spellStart"/>
            <w:r>
              <w:rPr>
                <w:rFonts w:ascii="Arial" w:hAnsi="Arial" w:cs="Arial"/>
                <w:sz w:val="16"/>
                <w:szCs w:val="16"/>
              </w:rPr>
              <w:t>pkt</w:t>
            </w:r>
            <w:proofErr w:type="spellEnd"/>
          </w:p>
          <w:p w:rsidR="00361211" w:rsidRDefault="00361211" w:rsidP="00361211">
            <w:pPr>
              <w:jc w:val="both"/>
              <w:rPr>
                <w:rFonts w:ascii="Arial" w:hAnsi="Arial" w:cs="Arial"/>
                <w:sz w:val="16"/>
                <w:szCs w:val="16"/>
              </w:rPr>
            </w:pPr>
          </w:p>
          <w:p w:rsidR="00361211" w:rsidRDefault="00361211" w:rsidP="00361211">
            <w:pPr>
              <w:jc w:val="both"/>
              <w:rPr>
                <w:rFonts w:ascii="Arial" w:hAnsi="Arial" w:cs="Arial"/>
                <w:sz w:val="16"/>
                <w:szCs w:val="16"/>
              </w:rPr>
            </w:pPr>
            <w:r w:rsidRPr="0067678B">
              <w:rPr>
                <w:rFonts w:ascii="Arial" w:hAnsi="Arial" w:cs="Arial"/>
                <w:sz w:val="16"/>
                <w:szCs w:val="16"/>
              </w:rPr>
              <w:t>……………..</w:t>
            </w:r>
          </w:p>
          <w:p w:rsidR="00801FB5" w:rsidRPr="0067678B" w:rsidRDefault="00801FB5" w:rsidP="009601CE">
            <w:pPr>
              <w:jc w:val="both"/>
              <w:rPr>
                <w:rFonts w:ascii="Arial" w:hAnsi="Arial" w:cs="Arial"/>
                <w:sz w:val="16"/>
                <w:szCs w:val="16"/>
              </w:rPr>
            </w:pPr>
          </w:p>
        </w:tc>
        <w:tc>
          <w:tcPr>
            <w:tcW w:w="1449" w:type="dxa"/>
          </w:tcPr>
          <w:p w:rsidR="009601CE" w:rsidRPr="0067678B" w:rsidRDefault="009601CE" w:rsidP="009601CE">
            <w:pPr>
              <w:jc w:val="both"/>
              <w:rPr>
                <w:rFonts w:ascii="Arial" w:hAnsi="Arial" w:cs="Arial"/>
                <w:sz w:val="16"/>
                <w:szCs w:val="16"/>
              </w:rPr>
            </w:pPr>
          </w:p>
        </w:tc>
      </w:tr>
      <w:tr w:rsidR="00361211" w:rsidTr="00976031">
        <w:tc>
          <w:tcPr>
            <w:tcW w:w="675" w:type="dxa"/>
          </w:tcPr>
          <w:p w:rsidR="00361211" w:rsidRDefault="00361211" w:rsidP="009601CE">
            <w:pPr>
              <w:jc w:val="both"/>
              <w:rPr>
                <w:rFonts w:ascii="Arial" w:hAnsi="Arial" w:cs="Arial"/>
                <w:sz w:val="18"/>
                <w:szCs w:val="20"/>
              </w:rPr>
            </w:pPr>
            <w:r>
              <w:rPr>
                <w:rFonts w:ascii="Arial" w:hAnsi="Arial" w:cs="Arial"/>
                <w:sz w:val="18"/>
                <w:szCs w:val="20"/>
              </w:rPr>
              <w:t>2</w:t>
            </w:r>
          </w:p>
        </w:tc>
        <w:tc>
          <w:tcPr>
            <w:tcW w:w="5812" w:type="dxa"/>
          </w:tcPr>
          <w:p w:rsidR="00361211" w:rsidRPr="006221ED" w:rsidRDefault="00361211" w:rsidP="00503D8A">
            <w:pPr>
              <w:jc w:val="both"/>
              <w:rPr>
                <w:rFonts w:ascii="Arial" w:hAnsi="Arial" w:cs="Arial"/>
                <w:b/>
                <w:sz w:val="16"/>
                <w:szCs w:val="16"/>
              </w:rPr>
            </w:pPr>
            <w:r w:rsidRPr="006221ED">
              <w:rPr>
                <w:rFonts w:ascii="Arial" w:hAnsi="Arial" w:cs="Arial"/>
                <w:b/>
                <w:sz w:val="16"/>
                <w:szCs w:val="16"/>
              </w:rPr>
              <w:t>Sołectwo posiada aktualny Plan Odnowy Miejscowości</w:t>
            </w:r>
          </w:p>
        </w:tc>
        <w:tc>
          <w:tcPr>
            <w:tcW w:w="1276" w:type="dxa"/>
          </w:tcPr>
          <w:p w:rsidR="00361211" w:rsidRDefault="00361211" w:rsidP="00503D8A">
            <w:pPr>
              <w:jc w:val="both"/>
              <w:rPr>
                <w:rFonts w:ascii="Arial" w:hAnsi="Arial" w:cs="Arial"/>
                <w:sz w:val="16"/>
                <w:szCs w:val="16"/>
              </w:rPr>
            </w:pPr>
            <w:r>
              <w:rPr>
                <w:rFonts w:ascii="Arial" w:hAnsi="Arial" w:cs="Arial"/>
                <w:sz w:val="16"/>
                <w:szCs w:val="16"/>
              </w:rPr>
              <w:t xml:space="preserve">tak – 0 </w:t>
            </w:r>
            <w:proofErr w:type="spellStart"/>
            <w:r>
              <w:rPr>
                <w:rFonts w:ascii="Arial" w:hAnsi="Arial" w:cs="Arial"/>
                <w:sz w:val="16"/>
                <w:szCs w:val="16"/>
              </w:rPr>
              <w:t>pkt</w:t>
            </w:r>
            <w:proofErr w:type="spellEnd"/>
          </w:p>
          <w:p w:rsidR="00361211" w:rsidRDefault="00361211" w:rsidP="00503D8A">
            <w:pPr>
              <w:jc w:val="both"/>
              <w:rPr>
                <w:rFonts w:ascii="Arial" w:hAnsi="Arial" w:cs="Arial"/>
                <w:sz w:val="16"/>
                <w:szCs w:val="16"/>
              </w:rPr>
            </w:pPr>
            <w:r>
              <w:rPr>
                <w:rFonts w:ascii="Arial" w:hAnsi="Arial" w:cs="Arial"/>
                <w:sz w:val="16"/>
                <w:szCs w:val="16"/>
              </w:rPr>
              <w:t xml:space="preserve">nie – 3 </w:t>
            </w:r>
            <w:proofErr w:type="spellStart"/>
            <w:r>
              <w:rPr>
                <w:rFonts w:ascii="Arial" w:hAnsi="Arial" w:cs="Arial"/>
                <w:sz w:val="16"/>
                <w:szCs w:val="16"/>
              </w:rPr>
              <w:t>pkt</w:t>
            </w:r>
            <w:proofErr w:type="spellEnd"/>
          </w:p>
          <w:p w:rsidR="00361211" w:rsidRDefault="00361211" w:rsidP="00503D8A">
            <w:pPr>
              <w:jc w:val="both"/>
              <w:rPr>
                <w:rFonts w:ascii="Arial" w:hAnsi="Arial" w:cs="Arial"/>
                <w:sz w:val="16"/>
                <w:szCs w:val="16"/>
              </w:rPr>
            </w:pPr>
          </w:p>
          <w:p w:rsidR="00361211" w:rsidRDefault="00361211" w:rsidP="00503D8A">
            <w:pPr>
              <w:jc w:val="both"/>
              <w:rPr>
                <w:rFonts w:ascii="Arial" w:hAnsi="Arial" w:cs="Arial"/>
                <w:sz w:val="16"/>
                <w:szCs w:val="16"/>
              </w:rPr>
            </w:pPr>
            <w:r w:rsidRPr="0067678B">
              <w:rPr>
                <w:rFonts w:ascii="Arial" w:hAnsi="Arial" w:cs="Arial"/>
                <w:sz w:val="16"/>
                <w:szCs w:val="16"/>
              </w:rPr>
              <w:t>……………..</w:t>
            </w:r>
          </w:p>
          <w:p w:rsidR="00361211" w:rsidRPr="0067678B" w:rsidRDefault="00361211" w:rsidP="00503D8A">
            <w:pPr>
              <w:jc w:val="both"/>
              <w:rPr>
                <w:rFonts w:ascii="Arial" w:hAnsi="Arial" w:cs="Arial"/>
                <w:sz w:val="16"/>
                <w:szCs w:val="16"/>
              </w:rPr>
            </w:pP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3</w:t>
            </w:r>
          </w:p>
        </w:tc>
        <w:tc>
          <w:tcPr>
            <w:tcW w:w="5812" w:type="dxa"/>
          </w:tcPr>
          <w:p w:rsidR="00361211" w:rsidRPr="0067678B" w:rsidRDefault="00361211" w:rsidP="009601CE">
            <w:pPr>
              <w:jc w:val="both"/>
              <w:rPr>
                <w:rFonts w:ascii="Arial" w:hAnsi="Arial" w:cs="Arial"/>
                <w:sz w:val="16"/>
                <w:szCs w:val="16"/>
              </w:rPr>
            </w:pPr>
            <w:r>
              <w:rPr>
                <w:rFonts w:ascii="Arial" w:hAnsi="Arial" w:cs="Arial"/>
                <w:sz w:val="16"/>
                <w:szCs w:val="16"/>
              </w:rPr>
              <w:t xml:space="preserve">Sołectwo posiada </w:t>
            </w:r>
            <w:r w:rsidRPr="006221ED">
              <w:rPr>
                <w:rFonts w:ascii="Arial" w:hAnsi="Arial" w:cs="Arial"/>
                <w:b/>
                <w:sz w:val="16"/>
                <w:szCs w:val="16"/>
              </w:rPr>
              <w:t>Plan Odnowy Miejscowości</w:t>
            </w:r>
            <w:r>
              <w:rPr>
                <w:rFonts w:ascii="Arial" w:hAnsi="Arial" w:cs="Arial"/>
                <w:sz w:val="16"/>
                <w:szCs w:val="16"/>
              </w:rPr>
              <w:t xml:space="preserve"> ale dokument ten </w:t>
            </w:r>
            <w:r w:rsidRPr="006221ED">
              <w:rPr>
                <w:rFonts w:ascii="Arial" w:hAnsi="Arial" w:cs="Arial"/>
                <w:b/>
                <w:sz w:val="16"/>
                <w:szCs w:val="16"/>
              </w:rPr>
              <w:t>wymaga aktualizacji</w:t>
            </w:r>
          </w:p>
        </w:tc>
        <w:tc>
          <w:tcPr>
            <w:tcW w:w="1276" w:type="dxa"/>
          </w:tcPr>
          <w:p w:rsidR="00361211" w:rsidRDefault="00361211" w:rsidP="00361211">
            <w:pPr>
              <w:jc w:val="both"/>
              <w:rPr>
                <w:rFonts w:ascii="Arial" w:hAnsi="Arial" w:cs="Arial"/>
                <w:sz w:val="16"/>
                <w:szCs w:val="16"/>
              </w:rPr>
            </w:pPr>
            <w:r>
              <w:rPr>
                <w:rFonts w:ascii="Arial" w:hAnsi="Arial" w:cs="Arial"/>
                <w:sz w:val="16"/>
                <w:szCs w:val="16"/>
              </w:rPr>
              <w:t xml:space="preserve">tak – 3 </w:t>
            </w:r>
            <w:proofErr w:type="spellStart"/>
            <w:r>
              <w:rPr>
                <w:rFonts w:ascii="Arial" w:hAnsi="Arial" w:cs="Arial"/>
                <w:sz w:val="16"/>
                <w:szCs w:val="16"/>
              </w:rPr>
              <w:t>pkt</w:t>
            </w:r>
            <w:proofErr w:type="spellEnd"/>
          </w:p>
          <w:p w:rsidR="00361211" w:rsidRDefault="00361211" w:rsidP="00361211">
            <w:pPr>
              <w:jc w:val="both"/>
              <w:rPr>
                <w:rFonts w:ascii="Arial" w:hAnsi="Arial" w:cs="Arial"/>
                <w:sz w:val="16"/>
                <w:szCs w:val="16"/>
              </w:rPr>
            </w:pPr>
            <w:r>
              <w:rPr>
                <w:rFonts w:ascii="Arial" w:hAnsi="Arial" w:cs="Arial"/>
                <w:sz w:val="16"/>
                <w:szCs w:val="16"/>
              </w:rPr>
              <w:t xml:space="preserve">nie – 0 </w:t>
            </w:r>
            <w:proofErr w:type="spellStart"/>
            <w:r>
              <w:rPr>
                <w:rFonts w:ascii="Arial" w:hAnsi="Arial" w:cs="Arial"/>
                <w:sz w:val="16"/>
                <w:szCs w:val="16"/>
              </w:rPr>
              <w:t>pkt</w:t>
            </w:r>
            <w:proofErr w:type="spellEnd"/>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r w:rsidRPr="0067678B">
              <w:rPr>
                <w:rFonts w:ascii="Arial" w:hAnsi="Arial" w:cs="Arial"/>
                <w:sz w:val="16"/>
                <w:szCs w:val="16"/>
              </w:rPr>
              <w:t>……………..</w:t>
            </w:r>
          </w:p>
          <w:p w:rsidR="00361211" w:rsidRPr="0067678B" w:rsidRDefault="00361211" w:rsidP="009601CE">
            <w:pPr>
              <w:jc w:val="both"/>
              <w:rPr>
                <w:rFonts w:ascii="Arial" w:hAnsi="Arial" w:cs="Arial"/>
                <w:sz w:val="16"/>
                <w:szCs w:val="16"/>
              </w:rPr>
            </w:pP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4</w:t>
            </w:r>
          </w:p>
        </w:tc>
        <w:tc>
          <w:tcPr>
            <w:tcW w:w="5812" w:type="dxa"/>
          </w:tcPr>
          <w:p w:rsidR="00361211" w:rsidRDefault="00361211" w:rsidP="009601CE">
            <w:pPr>
              <w:jc w:val="both"/>
              <w:rPr>
                <w:rFonts w:ascii="Arial" w:hAnsi="Arial" w:cs="Arial"/>
                <w:b/>
                <w:sz w:val="16"/>
                <w:szCs w:val="16"/>
              </w:rPr>
            </w:pPr>
            <w:r>
              <w:rPr>
                <w:rFonts w:ascii="Arial" w:hAnsi="Arial" w:cs="Arial"/>
                <w:sz w:val="16"/>
                <w:szCs w:val="16"/>
              </w:rPr>
              <w:t xml:space="preserve">W sołectwie istnieją </w:t>
            </w:r>
            <w:r w:rsidRPr="006221ED">
              <w:rPr>
                <w:rFonts w:ascii="Arial" w:hAnsi="Arial" w:cs="Arial"/>
                <w:b/>
                <w:sz w:val="16"/>
                <w:szCs w:val="16"/>
              </w:rPr>
              <w:t>ins</w:t>
            </w:r>
            <w:r>
              <w:rPr>
                <w:rFonts w:ascii="Arial" w:hAnsi="Arial" w:cs="Arial"/>
                <w:b/>
                <w:sz w:val="16"/>
                <w:szCs w:val="16"/>
              </w:rPr>
              <w:t>tytucje użyteczności publicznej.</w:t>
            </w:r>
          </w:p>
          <w:p w:rsidR="00361211" w:rsidRPr="006221ED" w:rsidRDefault="00361211" w:rsidP="009601CE">
            <w:pPr>
              <w:jc w:val="both"/>
              <w:rPr>
                <w:rFonts w:ascii="Arial" w:hAnsi="Arial" w:cs="Arial"/>
                <w:sz w:val="16"/>
                <w:szCs w:val="16"/>
              </w:rPr>
            </w:pPr>
            <w:r w:rsidRPr="006221ED">
              <w:rPr>
                <w:rFonts w:ascii="Arial" w:hAnsi="Arial" w:cs="Arial"/>
                <w:sz w:val="16"/>
                <w:szCs w:val="16"/>
              </w:rPr>
              <w:t>Kryteria oceny:</w:t>
            </w:r>
          </w:p>
          <w:p w:rsidR="00361211" w:rsidRDefault="00361211" w:rsidP="009601CE">
            <w:pPr>
              <w:jc w:val="both"/>
              <w:rPr>
                <w:rFonts w:ascii="Arial" w:hAnsi="Arial" w:cs="Arial"/>
                <w:sz w:val="16"/>
                <w:szCs w:val="16"/>
              </w:rPr>
            </w:pPr>
            <w:r>
              <w:rPr>
                <w:rFonts w:ascii="Arial" w:hAnsi="Arial" w:cs="Arial"/>
                <w:sz w:val="16"/>
                <w:szCs w:val="16"/>
              </w:rPr>
              <w:t xml:space="preserve">- trzy i więcej instytucje – 3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601CE">
            <w:pPr>
              <w:jc w:val="both"/>
              <w:rPr>
                <w:rFonts w:ascii="Arial" w:hAnsi="Arial" w:cs="Arial"/>
                <w:sz w:val="16"/>
                <w:szCs w:val="16"/>
              </w:rPr>
            </w:pPr>
            <w:r>
              <w:rPr>
                <w:rFonts w:ascii="Arial" w:hAnsi="Arial" w:cs="Arial"/>
                <w:sz w:val="16"/>
                <w:szCs w:val="16"/>
              </w:rPr>
              <w:t xml:space="preserve">- dwie – 2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601CE">
            <w:pPr>
              <w:jc w:val="both"/>
              <w:rPr>
                <w:rFonts w:ascii="Arial" w:hAnsi="Arial" w:cs="Arial"/>
                <w:sz w:val="16"/>
                <w:szCs w:val="16"/>
              </w:rPr>
            </w:pPr>
            <w:r>
              <w:rPr>
                <w:rFonts w:ascii="Arial" w:hAnsi="Arial" w:cs="Arial"/>
                <w:sz w:val="16"/>
                <w:szCs w:val="16"/>
              </w:rPr>
              <w:t xml:space="preserve">- jedna – 1 </w:t>
            </w:r>
            <w:proofErr w:type="spellStart"/>
            <w:r>
              <w:rPr>
                <w:rFonts w:ascii="Arial" w:hAnsi="Arial" w:cs="Arial"/>
                <w:sz w:val="16"/>
                <w:szCs w:val="16"/>
              </w:rPr>
              <w:t>pkt</w:t>
            </w:r>
            <w:proofErr w:type="spellEnd"/>
            <w:r>
              <w:rPr>
                <w:rFonts w:ascii="Arial" w:hAnsi="Arial" w:cs="Arial"/>
                <w:sz w:val="16"/>
                <w:szCs w:val="16"/>
              </w:rPr>
              <w:t>;</w:t>
            </w:r>
          </w:p>
          <w:p w:rsidR="00361211" w:rsidRPr="0067678B" w:rsidRDefault="00361211" w:rsidP="009601CE">
            <w:pPr>
              <w:jc w:val="both"/>
              <w:rPr>
                <w:rFonts w:ascii="Arial" w:hAnsi="Arial" w:cs="Arial"/>
                <w:sz w:val="16"/>
                <w:szCs w:val="16"/>
              </w:rPr>
            </w:pPr>
            <w:r>
              <w:rPr>
                <w:rFonts w:ascii="Arial" w:hAnsi="Arial" w:cs="Arial"/>
                <w:sz w:val="16"/>
                <w:szCs w:val="16"/>
              </w:rPr>
              <w:t xml:space="preserve">- żadna – 0 </w:t>
            </w:r>
            <w:proofErr w:type="spellStart"/>
            <w:r>
              <w:rPr>
                <w:rFonts w:ascii="Arial" w:hAnsi="Arial" w:cs="Arial"/>
                <w:sz w:val="16"/>
                <w:szCs w:val="16"/>
              </w:rPr>
              <w:t>pkt</w:t>
            </w:r>
            <w:proofErr w:type="spellEnd"/>
          </w:p>
        </w:tc>
        <w:tc>
          <w:tcPr>
            <w:tcW w:w="1276" w:type="dxa"/>
          </w:tcPr>
          <w:p w:rsidR="00361211" w:rsidRDefault="00361211" w:rsidP="009601CE">
            <w:pPr>
              <w:jc w:val="both"/>
              <w:rPr>
                <w:rFonts w:ascii="Arial" w:hAnsi="Arial" w:cs="Arial"/>
                <w:sz w:val="16"/>
                <w:szCs w:val="16"/>
              </w:rPr>
            </w:pPr>
            <w:r>
              <w:rPr>
                <w:rFonts w:ascii="Arial" w:hAnsi="Arial" w:cs="Arial"/>
                <w:sz w:val="16"/>
                <w:szCs w:val="16"/>
              </w:rPr>
              <w:t>0 – 3</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Pr="0067678B" w:rsidRDefault="00361211" w:rsidP="009601CE">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5</w:t>
            </w:r>
          </w:p>
        </w:tc>
        <w:tc>
          <w:tcPr>
            <w:tcW w:w="5812" w:type="dxa"/>
          </w:tcPr>
          <w:p w:rsidR="00361211" w:rsidRDefault="00361211" w:rsidP="009601CE">
            <w:pPr>
              <w:jc w:val="both"/>
              <w:rPr>
                <w:rFonts w:ascii="Arial" w:hAnsi="Arial" w:cs="Arial"/>
                <w:sz w:val="16"/>
                <w:szCs w:val="16"/>
              </w:rPr>
            </w:pPr>
            <w:r>
              <w:rPr>
                <w:rFonts w:ascii="Arial" w:hAnsi="Arial" w:cs="Arial"/>
                <w:sz w:val="16"/>
                <w:szCs w:val="16"/>
              </w:rPr>
              <w:t xml:space="preserve">W sołectwie istnieją </w:t>
            </w:r>
            <w:r w:rsidRPr="006221ED">
              <w:rPr>
                <w:rFonts w:ascii="Arial" w:hAnsi="Arial" w:cs="Arial"/>
                <w:b/>
                <w:sz w:val="16"/>
                <w:szCs w:val="16"/>
              </w:rPr>
              <w:t>obiekty użyteczności publicznej</w:t>
            </w:r>
            <w:r>
              <w:rPr>
                <w:rFonts w:ascii="Arial" w:hAnsi="Arial" w:cs="Arial"/>
                <w:sz w:val="16"/>
                <w:szCs w:val="16"/>
              </w:rPr>
              <w:t>.</w:t>
            </w:r>
          </w:p>
          <w:p w:rsidR="00361211" w:rsidRDefault="00361211" w:rsidP="009601CE">
            <w:pPr>
              <w:jc w:val="both"/>
              <w:rPr>
                <w:rFonts w:ascii="Arial" w:hAnsi="Arial" w:cs="Arial"/>
                <w:sz w:val="16"/>
                <w:szCs w:val="16"/>
              </w:rPr>
            </w:pPr>
            <w:r>
              <w:rPr>
                <w:rFonts w:ascii="Arial" w:hAnsi="Arial" w:cs="Arial"/>
                <w:sz w:val="16"/>
                <w:szCs w:val="16"/>
              </w:rPr>
              <w:t>Kryteria oceny:</w:t>
            </w:r>
          </w:p>
          <w:p w:rsidR="00361211" w:rsidRDefault="00361211" w:rsidP="009601CE">
            <w:pPr>
              <w:jc w:val="both"/>
              <w:rPr>
                <w:rFonts w:ascii="Arial" w:hAnsi="Arial" w:cs="Arial"/>
                <w:sz w:val="16"/>
                <w:szCs w:val="16"/>
              </w:rPr>
            </w:pPr>
            <w:r>
              <w:rPr>
                <w:rFonts w:ascii="Arial" w:hAnsi="Arial" w:cs="Arial"/>
                <w:sz w:val="16"/>
                <w:szCs w:val="16"/>
              </w:rPr>
              <w:t xml:space="preserve">- dwa i więcej obiekty – 2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601CE">
            <w:pPr>
              <w:jc w:val="both"/>
              <w:rPr>
                <w:rFonts w:ascii="Arial" w:hAnsi="Arial" w:cs="Arial"/>
                <w:sz w:val="16"/>
                <w:szCs w:val="16"/>
              </w:rPr>
            </w:pPr>
            <w:r>
              <w:rPr>
                <w:rFonts w:ascii="Arial" w:hAnsi="Arial" w:cs="Arial"/>
                <w:sz w:val="16"/>
                <w:szCs w:val="16"/>
              </w:rPr>
              <w:t xml:space="preserve">- jeden – 1 </w:t>
            </w:r>
            <w:proofErr w:type="spellStart"/>
            <w:r>
              <w:rPr>
                <w:rFonts w:ascii="Arial" w:hAnsi="Arial" w:cs="Arial"/>
                <w:sz w:val="16"/>
                <w:szCs w:val="16"/>
              </w:rPr>
              <w:t>pkt</w:t>
            </w:r>
            <w:proofErr w:type="spellEnd"/>
            <w:r>
              <w:rPr>
                <w:rFonts w:ascii="Arial" w:hAnsi="Arial" w:cs="Arial"/>
                <w:sz w:val="16"/>
                <w:szCs w:val="16"/>
              </w:rPr>
              <w:t>;</w:t>
            </w:r>
          </w:p>
          <w:p w:rsidR="00361211" w:rsidRPr="0067678B" w:rsidRDefault="00361211" w:rsidP="009601CE">
            <w:pPr>
              <w:jc w:val="both"/>
              <w:rPr>
                <w:rFonts w:ascii="Arial" w:hAnsi="Arial" w:cs="Arial"/>
                <w:sz w:val="16"/>
                <w:szCs w:val="16"/>
              </w:rPr>
            </w:pPr>
            <w:r>
              <w:rPr>
                <w:rFonts w:ascii="Arial" w:hAnsi="Arial" w:cs="Arial"/>
                <w:sz w:val="16"/>
                <w:szCs w:val="16"/>
              </w:rPr>
              <w:t>- żadna – 0 pkt.</w:t>
            </w:r>
          </w:p>
        </w:tc>
        <w:tc>
          <w:tcPr>
            <w:tcW w:w="1276" w:type="dxa"/>
          </w:tcPr>
          <w:p w:rsidR="00361211" w:rsidRDefault="00361211" w:rsidP="009601CE">
            <w:pPr>
              <w:jc w:val="both"/>
              <w:rPr>
                <w:rFonts w:ascii="Arial" w:hAnsi="Arial" w:cs="Arial"/>
                <w:sz w:val="16"/>
                <w:szCs w:val="16"/>
              </w:rPr>
            </w:pPr>
            <w:r>
              <w:rPr>
                <w:rFonts w:ascii="Arial" w:hAnsi="Arial" w:cs="Arial"/>
                <w:sz w:val="16"/>
                <w:szCs w:val="16"/>
              </w:rPr>
              <w:t>0 – 2</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Pr="0067678B" w:rsidRDefault="00361211" w:rsidP="009601CE">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6</w:t>
            </w:r>
          </w:p>
        </w:tc>
        <w:tc>
          <w:tcPr>
            <w:tcW w:w="5812" w:type="dxa"/>
          </w:tcPr>
          <w:p w:rsidR="00361211" w:rsidRDefault="00361211" w:rsidP="009601CE">
            <w:pPr>
              <w:jc w:val="both"/>
              <w:rPr>
                <w:rFonts w:ascii="Arial" w:hAnsi="Arial" w:cs="Arial"/>
                <w:sz w:val="16"/>
                <w:szCs w:val="16"/>
              </w:rPr>
            </w:pPr>
            <w:r>
              <w:rPr>
                <w:rFonts w:ascii="Arial" w:hAnsi="Arial" w:cs="Arial"/>
                <w:sz w:val="16"/>
                <w:szCs w:val="16"/>
              </w:rPr>
              <w:t xml:space="preserve">Uzasadnienie </w:t>
            </w:r>
            <w:r w:rsidRPr="006221ED">
              <w:rPr>
                <w:rFonts w:ascii="Arial" w:hAnsi="Arial" w:cs="Arial"/>
                <w:b/>
                <w:sz w:val="16"/>
                <w:szCs w:val="16"/>
              </w:rPr>
              <w:t>potrzeb i głównych problemów</w:t>
            </w:r>
            <w:r>
              <w:rPr>
                <w:rFonts w:ascii="Arial" w:hAnsi="Arial" w:cs="Arial"/>
                <w:sz w:val="16"/>
                <w:szCs w:val="16"/>
              </w:rPr>
              <w:t xml:space="preserve"> występujących w miejscowości / miejscowościach na obszarze sołectwa, w tym podanie wiarygodnych danych potwierdzających wystąpienie potrzeb i problemów.</w:t>
            </w:r>
          </w:p>
          <w:p w:rsidR="00361211" w:rsidRDefault="00361211" w:rsidP="00361211">
            <w:pPr>
              <w:jc w:val="both"/>
              <w:rPr>
                <w:rFonts w:ascii="Arial" w:hAnsi="Arial" w:cs="Arial"/>
                <w:sz w:val="16"/>
                <w:szCs w:val="16"/>
              </w:rPr>
            </w:pPr>
            <w:r>
              <w:rPr>
                <w:rFonts w:ascii="Arial" w:hAnsi="Arial" w:cs="Arial"/>
                <w:sz w:val="16"/>
                <w:szCs w:val="16"/>
              </w:rPr>
              <w:t xml:space="preserve">Większą liczbę punktów otrzymają sołectwa, w których skala potrzeb i opis problemów wynika z rzetelnie przeprowadzonej analizy uwarunkowań </w:t>
            </w:r>
            <w:r>
              <w:rPr>
                <w:rFonts w:ascii="Arial" w:hAnsi="Arial" w:cs="Arial"/>
                <w:sz w:val="16"/>
                <w:szCs w:val="16"/>
              </w:rPr>
              <w:br/>
              <w:t>(np. protokół z zebrania wiejskiego, rozmowy z mieszkańcami itp.) .</w:t>
            </w:r>
          </w:p>
        </w:tc>
        <w:tc>
          <w:tcPr>
            <w:tcW w:w="1276" w:type="dxa"/>
          </w:tcPr>
          <w:p w:rsidR="00361211" w:rsidRDefault="00361211" w:rsidP="009601CE">
            <w:pPr>
              <w:jc w:val="both"/>
              <w:rPr>
                <w:rFonts w:ascii="Arial" w:hAnsi="Arial" w:cs="Arial"/>
                <w:sz w:val="16"/>
                <w:szCs w:val="16"/>
              </w:rPr>
            </w:pPr>
            <w:r>
              <w:rPr>
                <w:rFonts w:ascii="Arial" w:hAnsi="Arial" w:cs="Arial"/>
                <w:sz w:val="16"/>
                <w:szCs w:val="16"/>
              </w:rPr>
              <w:t>0-3</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7</w:t>
            </w:r>
          </w:p>
        </w:tc>
        <w:tc>
          <w:tcPr>
            <w:tcW w:w="5812" w:type="dxa"/>
          </w:tcPr>
          <w:p w:rsidR="00361211" w:rsidRDefault="00361211" w:rsidP="00361211">
            <w:pPr>
              <w:jc w:val="both"/>
              <w:rPr>
                <w:rFonts w:ascii="Arial" w:hAnsi="Arial" w:cs="Arial"/>
                <w:sz w:val="16"/>
                <w:szCs w:val="16"/>
              </w:rPr>
            </w:pPr>
            <w:r w:rsidRPr="006221ED">
              <w:rPr>
                <w:rFonts w:ascii="Arial" w:hAnsi="Arial" w:cs="Arial"/>
                <w:b/>
                <w:sz w:val="16"/>
                <w:szCs w:val="16"/>
              </w:rPr>
              <w:t>Dostępność obszarów, w obrębie których możliwy jest rozwój infrastruktury.</w:t>
            </w:r>
            <w:r>
              <w:rPr>
                <w:rFonts w:ascii="Arial" w:hAnsi="Arial" w:cs="Arial"/>
                <w:sz w:val="16"/>
                <w:szCs w:val="16"/>
              </w:rPr>
              <w:t xml:space="preserve"> Opis uwarunkowań przestrzennych, społecznych i organizacyjnych, których wykorzystanie umożliwi rozwój infrastruktury na obszarze sołectwa  - większą liczbę punktów otrzymają sołectwa, które dysponują obszarem (publicznym), na którym mogą być realizowane przedsięwzięcia inwestycyjne adresowane do mieszkańców sołectwa. Dodatkowo większą liczbę punktów otrzymają sołectwa, na obszarze których istnieją organizacje społeczne i/lub grupy nieformalne wykazujące zdolności organizacyjne do realizacji przedsięwzięć.</w:t>
            </w:r>
          </w:p>
        </w:tc>
        <w:tc>
          <w:tcPr>
            <w:tcW w:w="1276" w:type="dxa"/>
          </w:tcPr>
          <w:p w:rsidR="00361211" w:rsidRDefault="00361211" w:rsidP="009601CE">
            <w:pPr>
              <w:jc w:val="both"/>
              <w:rPr>
                <w:rFonts w:ascii="Arial" w:hAnsi="Arial" w:cs="Arial"/>
                <w:sz w:val="16"/>
                <w:szCs w:val="16"/>
              </w:rPr>
            </w:pPr>
            <w:r>
              <w:rPr>
                <w:rFonts w:ascii="Arial" w:hAnsi="Arial" w:cs="Arial"/>
                <w:sz w:val="16"/>
                <w:szCs w:val="16"/>
              </w:rPr>
              <w:t>0-3</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8</w:t>
            </w:r>
          </w:p>
        </w:tc>
        <w:tc>
          <w:tcPr>
            <w:tcW w:w="5812" w:type="dxa"/>
          </w:tcPr>
          <w:p w:rsidR="00361211" w:rsidRPr="006221ED" w:rsidRDefault="00361211" w:rsidP="00A97B0B">
            <w:pPr>
              <w:jc w:val="both"/>
              <w:rPr>
                <w:rFonts w:ascii="Arial" w:hAnsi="Arial" w:cs="Arial"/>
                <w:b/>
                <w:sz w:val="16"/>
                <w:szCs w:val="16"/>
              </w:rPr>
            </w:pPr>
            <w:r w:rsidRPr="006221ED">
              <w:rPr>
                <w:rFonts w:ascii="Arial" w:hAnsi="Arial" w:cs="Arial"/>
                <w:b/>
                <w:sz w:val="16"/>
                <w:szCs w:val="16"/>
              </w:rPr>
              <w:t>Potencjał turystyczny</w:t>
            </w:r>
          </w:p>
          <w:p w:rsidR="00361211" w:rsidRDefault="00361211" w:rsidP="00A97B0B">
            <w:pPr>
              <w:jc w:val="both"/>
              <w:rPr>
                <w:rFonts w:ascii="Arial" w:hAnsi="Arial" w:cs="Arial"/>
                <w:sz w:val="16"/>
                <w:szCs w:val="16"/>
              </w:rPr>
            </w:pPr>
            <w:r>
              <w:rPr>
                <w:rFonts w:ascii="Arial" w:hAnsi="Arial" w:cs="Arial"/>
                <w:sz w:val="16"/>
                <w:szCs w:val="16"/>
              </w:rPr>
              <w:t xml:space="preserve">W sołectwie </w:t>
            </w:r>
            <w:r w:rsidRPr="006221ED">
              <w:rPr>
                <w:rFonts w:ascii="Arial" w:hAnsi="Arial" w:cs="Arial"/>
                <w:b/>
                <w:sz w:val="16"/>
                <w:szCs w:val="16"/>
              </w:rPr>
              <w:t>atrakcje turystyczne</w:t>
            </w:r>
            <w:r>
              <w:rPr>
                <w:rFonts w:ascii="Arial" w:hAnsi="Arial" w:cs="Arial"/>
                <w:sz w:val="16"/>
                <w:szCs w:val="16"/>
              </w:rPr>
              <w:t xml:space="preserve"> (np. obiekty zabytkowe tj. zabudowania pałacowe, zabytkowy kościół itd.), na bazie których mogą zostać sformułowane produkty turystyczne.</w:t>
            </w:r>
          </w:p>
          <w:p w:rsidR="00361211" w:rsidRDefault="00361211" w:rsidP="00A97B0B">
            <w:pPr>
              <w:jc w:val="both"/>
              <w:rPr>
                <w:rFonts w:ascii="Arial" w:hAnsi="Arial" w:cs="Arial"/>
                <w:sz w:val="16"/>
                <w:szCs w:val="16"/>
              </w:rPr>
            </w:pPr>
            <w:r>
              <w:rPr>
                <w:rFonts w:ascii="Arial" w:hAnsi="Arial" w:cs="Arial"/>
                <w:sz w:val="16"/>
                <w:szCs w:val="16"/>
              </w:rPr>
              <w:t>Kryteria oceny:</w:t>
            </w:r>
          </w:p>
          <w:p w:rsidR="00361211" w:rsidRDefault="00361211" w:rsidP="00A97B0B">
            <w:pPr>
              <w:jc w:val="both"/>
              <w:rPr>
                <w:rFonts w:ascii="Arial" w:hAnsi="Arial" w:cs="Arial"/>
                <w:sz w:val="16"/>
                <w:szCs w:val="16"/>
              </w:rPr>
            </w:pPr>
            <w:r>
              <w:rPr>
                <w:rFonts w:ascii="Arial" w:hAnsi="Arial" w:cs="Arial"/>
                <w:sz w:val="16"/>
                <w:szCs w:val="16"/>
              </w:rPr>
              <w:t xml:space="preserve">- trzy i więcej atrakcji turystycznych – 3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A97B0B">
            <w:pPr>
              <w:jc w:val="both"/>
              <w:rPr>
                <w:rFonts w:ascii="Arial" w:hAnsi="Arial" w:cs="Arial"/>
                <w:sz w:val="16"/>
                <w:szCs w:val="16"/>
              </w:rPr>
            </w:pPr>
            <w:r>
              <w:rPr>
                <w:rFonts w:ascii="Arial" w:hAnsi="Arial" w:cs="Arial"/>
                <w:sz w:val="16"/>
                <w:szCs w:val="16"/>
              </w:rPr>
              <w:t xml:space="preserve">- dwie– 2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A97B0B">
            <w:pPr>
              <w:jc w:val="both"/>
              <w:rPr>
                <w:rFonts w:ascii="Arial" w:hAnsi="Arial" w:cs="Arial"/>
                <w:sz w:val="16"/>
                <w:szCs w:val="16"/>
              </w:rPr>
            </w:pPr>
            <w:r>
              <w:rPr>
                <w:rFonts w:ascii="Arial" w:hAnsi="Arial" w:cs="Arial"/>
                <w:sz w:val="16"/>
                <w:szCs w:val="16"/>
              </w:rPr>
              <w:t xml:space="preserve">- jedna – 1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A97B0B">
            <w:pPr>
              <w:jc w:val="both"/>
              <w:rPr>
                <w:rFonts w:ascii="Arial" w:hAnsi="Arial" w:cs="Arial"/>
                <w:sz w:val="16"/>
                <w:szCs w:val="16"/>
              </w:rPr>
            </w:pPr>
            <w:r>
              <w:rPr>
                <w:rFonts w:ascii="Arial" w:hAnsi="Arial" w:cs="Arial"/>
                <w:sz w:val="16"/>
                <w:szCs w:val="16"/>
              </w:rPr>
              <w:t xml:space="preserve">- żadna – 0 </w:t>
            </w:r>
            <w:proofErr w:type="spellStart"/>
            <w:r>
              <w:rPr>
                <w:rFonts w:ascii="Arial" w:hAnsi="Arial" w:cs="Arial"/>
                <w:sz w:val="16"/>
                <w:szCs w:val="16"/>
              </w:rPr>
              <w:t>pkt</w:t>
            </w:r>
            <w:proofErr w:type="spellEnd"/>
          </w:p>
        </w:tc>
        <w:tc>
          <w:tcPr>
            <w:tcW w:w="1276" w:type="dxa"/>
          </w:tcPr>
          <w:p w:rsidR="00361211" w:rsidRDefault="00361211" w:rsidP="009601CE">
            <w:pPr>
              <w:jc w:val="both"/>
              <w:rPr>
                <w:rFonts w:ascii="Arial" w:hAnsi="Arial" w:cs="Arial"/>
                <w:sz w:val="16"/>
                <w:szCs w:val="16"/>
              </w:rPr>
            </w:pPr>
            <w:r>
              <w:rPr>
                <w:rFonts w:ascii="Arial" w:hAnsi="Arial" w:cs="Arial"/>
                <w:sz w:val="16"/>
                <w:szCs w:val="16"/>
              </w:rPr>
              <w:t>0-3</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9</w:t>
            </w:r>
          </w:p>
        </w:tc>
        <w:tc>
          <w:tcPr>
            <w:tcW w:w="5812" w:type="dxa"/>
          </w:tcPr>
          <w:p w:rsidR="00361211" w:rsidRPr="006221ED" w:rsidRDefault="00361211" w:rsidP="00287E82">
            <w:pPr>
              <w:jc w:val="both"/>
              <w:rPr>
                <w:rFonts w:ascii="Arial" w:hAnsi="Arial" w:cs="Arial"/>
                <w:b/>
                <w:sz w:val="16"/>
                <w:szCs w:val="16"/>
              </w:rPr>
            </w:pPr>
            <w:r w:rsidRPr="006221ED">
              <w:rPr>
                <w:rFonts w:ascii="Arial" w:hAnsi="Arial" w:cs="Arial"/>
                <w:b/>
                <w:sz w:val="16"/>
                <w:szCs w:val="16"/>
              </w:rPr>
              <w:t>Potencjał turystyczny</w:t>
            </w:r>
          </w:p>
          <w:p w:rsidR="00361211" w:rsidRDefault="00361211" w:rsidP="00287E82">
            <w:pPr>
              <w:jc w:val="both"/>
              <w:rPr>
                <w:rFonts w:ascii="Arial" w:hAnsi="Arial" w:cs="Arial"/>
                <w:sz w:val="16"/>
                <w:szCs w:val="16"/>
              </w:rPr>
            </w:pPr>
            <w:r>
              <w:rPr>
                <w:rFonts w:ascii="Arial" w:hAnsi="Arial" w:cs="Arial"/>
                <w:sz w:val="16"/>
                <w:szCs w:val="16"/>
              </w:rPr>
              <w:t xml:space="preserve">W sołectwie funkcjonują </w:t>
            </w:r>
            <w:r w:rsidRPr="006221ED">
              <w:rPr>
                <w:rFonts w:ascii="Arial" w:hAnsi="Arial" w:cs="Arial"/>
                <w:b/>
                <w:sz w:val="16"/>
                <w:szCs w:val="16"/>
              </w:rPr>
              <w:t>produkty turystyczne</w:t>
            </w:r>
            <w:r>
              <w:rPr>
                <w:rFonts w:ascii="Arial" w:hAnsi="Arial" w:cs="Arial"/>
                <w:sz w:val="16"/>
                <w:szCs w:val="16"/>
              </w:rPr>
              <w:t xml:space="preserve"> stworzone w oparciu o lokalne zasoby przyrodnicze, kulturowe lub historyczne (np. organizowany jest spływ kajakowy, wycieczki rowerowe po oznaczonych szlakach):</w:t>
            </w:r>
          </w:p>
          <w:p w:rsidR="00361211" w:rsidRDefault="00361211" w:rsidP="00287E82">
            <w:pPr>
              <w:jc w:val="both"/>
              <w:rPr>
                <w:rFonts w:ascii="Arial" w:hAnsi="Arial" w:cs="Arial"/>
                <w:sz w:val="16"/>
                <w:szCs w:val="16"/>
              </w:rPr>
            </w:pPr>
            <w:r>
              <w:rPr>
                <w:rFonts w:ascii="Arial" w:hAnsi="Arial" w:cs="Arial"/>
                <w:sz w:val="16"/>
                <w:szCs w:val="16"/>
              </w:rPr>
              <w:t>Kryteria oceny:</w:t>
            </w:r>
          </w:p>
          <w:p w:rsidR="00361211" w:rsidRDefault="00361211" w:rsidP="00287E82">
            <w:pPr>
              <w:jc w:val="both"/>
              <w:rPr>
                <w:rFonts w:ascii="Arial" w:hAnsi="Arial" w:cs="Arial"/>
                <w:sz w:val="16"/>
                <w:szCs w:val="16"/>
              </w:rPr>
            </w:pPr>
            <w:r>
              <w:rPr>
                <w:rFonts w:ascii="Arial" w:hAnsi="Arial" w:cs="Arial"/>
                <w:sz w:val="16"/>
                <w:szCs w:val="16"/>
              </w:rPr>
              <w:t xml:space="preserve">- trzy i więcej produkty – 3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287E82">
            <w:pPr>
              <w:jc w:val="both"/>
              <w:rPr>
                <w:rFonts w:ascii="Arial" w:hAnsi="Arial" w:cs="Arial"/>
                <w:sz w:val="16"/>
                <w:szCs w:val="16"/>
              </w:rPr>
            </w:pPr>
            <w:r>
              <w:rPr>
                <w:rFonts w:ascii="Arial" w:hAnsi="Arial" w:cs="Arial"/>
                <w:sz w:val="16"/>
                <w:szCs w:val="16"/>
              </w:rPr>
              <w:t xml:space="preserve">- dwa – 2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287E82">
            <w:pPr>
              <w:jc w:val="both"/>
              <w:rPr>
                <w:rFonts w:ascii="Arial" w:hAnsi="Arial" w:cs="Arial"/>
                <w:sz w:val="16"/>
                <w:szCs w:val="16"/>
              </w:rPr>
            </w:pPr>
            <w:r>
              <w:rPr>
                <w:rFonts w:ascii="Arial" w:hAnsi="Arial" w:cs="Arial"/>
                <w:sz w:val="16"/>
                <w:szCs w:val="16"/>
              </w:rPr>
              <w:t xml:space="preserve">- jeden – 1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287E82">
            <w:pPr>
              <w:jc w:val="both"/>
              <w:rPr>
                <w:rFonts w:ascii="Arial" w:hAnsi="Arial" w:cs="Arial"/>
                <w:sz w:val="16"/>
                <w:szCs w:val="16"/>
              </w:rPr>
            </w:pPr>
            <w:r>
              <w:rPr>
                <w:rFonts w:ascii="Arial" w:hAnsi="Arial" w:cs="Arial"/>
                <w:sz w:val="16"/>
                <w:szCs w:val="16"/>
              </w:rPr>
              <w:t xml:space="preserve">- żaden – 0 </w:t>
            </w:r>
            <w:proofErr w:type="spellStart"/>
            <w:r>
              <w:rPr>
                <w:rFonts w:ascii="Arial" w:hAnsi="Arial" w:cs="Arial"/>
                <w:sz w:val="16"/>
                <w:szCs w:val="16"/>
              </w:rPr>
              <w:t>pkt</w:t>
            </w:r>
            <w:proofErr w:type="spellEnd"/>
          </w:p>
        </w:tc>
        <w:tc>
          <w:tcPr>
            <w:tcW w:w="1276" w:type="dxa"/>
          </w:tcPr>
          <w:p w:rsidR="00361211" w:rsidRDefault="00361211" w:rsidP="009601CE">
            <w:pPr>
              <w:jc w:val="both"/>
              <w:rPr>
                <w:rFonts w:ascii="Arial" w:hAnsi="Arial" w:cs="Arial"/>
                <w:sz w:val="16"/>
                <w:szCs w:val="16"/>
              </w:rPr>
            </w:pPr>
            <w:r>
              <w:rPr>
                <w:rFonts w:ascii="Arial" w:hAnsi="Arial" w:cs="Arial"/>
                <w:sz w:val="16"/>
                <w:szCs w:val="16"/>
              </w:rPr>
              <w:t>0-3</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10</w:t>
            </w:r>
          </w:p>
        </w:tc>
        <w:tc>
          <w:tcPr>
            <w:tcW w:w="5812" w:type="dxa"/>
          </w:tcPr>
          <w:p w:rsidR="00361211" w:rsidRPr="006221ED" w:rsidRDefault="00361211" w:rsidP="009601CE">
            <w:pPr>
              <w:jc w:val="both"/>
              <w:rPr>
                <w:rFonts w:ascii="Arial" w:hAnsi="Arial" w:cs="Arial"/>
                <w:b/>
                <w:sz w:val="16"/>
                <w:szCs w:val="16"/>
              </w:rPr>
            </w:pPr>
            <w:r w:rsidRPr="006221ED">
              <w:rPr>
                <w:rFonts w:ascii="Arial" w:hAnsi="Arial" w:cs="Arial"/>
                <w:b/>
                <w:sz w:val="16"/>
                <w:szCs w:val="16"/>
              </w:rPr>
              <w:t>Mieszkańcy</w:t>
            </w:r>
          </w:p>
          <w:p w:rsidR="00361211" w:rsidRDefault="00361211" w:rsidP="00884C36">
            <w:pPr>
              <w:jc w:val="both"/>
              <w:rPr>
                <w:rFonts w:ascii="Arial" w:hAnsi="Arial" w:cs="Arial"/>
                <w:sz w:val="16"/>
                <w:szCs w:val="16"/>
              </w:rPr>
            </w:pPr>
            <w:r>
              <w:rPr>
                <w:rFonts w:ascii="Arial" w:hAnsi="Arial" w:cs="Arial"/>
                <w:sz w:val="16"/>
                <w:szCs w:val="16"/>
              </w:rPr>
              <w:t>Charakterystyka inicjatyw realizowanych dotychczas przez mieszkańców z podaniem: nazwy inicjatywy (np. remont świetlicy wiejskiej; budowa placu zabaw; organizacja kuligu zimowego, rajdu rowerowego); terminu realizacji; liczby uczestników; czy inicjatywa zakończyła się sukcesem.</w:t>
            </w:r>
          </w:p>
          <w:p w:rsidR="00361211" w:rsidRDefault="00361211" w:rsidP="00884C36">
            <w:pPr>
              <w:jc w:val="both"/>
              <w:rPr>
                <w:rFonts w:ascii="Arial" w:hAnsi="Arial" w:cs="Arial"/>
                <w:sz w:val="16"/>
                <w:szCs w:val="16"/>
              </w:rPr>
            </w:pPr>
            <w:r>
              <w:rPr>
                <w:rFonts w:ascii="Arial" w:hAnsi="Arial" w:cs="Arial"/>
                <w:sz w:val="16"/>
                <w:szCs w:val="16"/>
              </w:rPr>
              <w:t>Kryteria oceny:</w:t>
            </w:r>
          </w:p>
          <w:p w:rsidR="00F31261" w:rsidRDefault="00F31261" w:rsidP="009D1288">
            <w:pPr>
              <w:jc w:val="both"/>
              <w:rPr>
                <w:rFonts w:ascii="Arial" w:hAnsi="Arial" w:cs="Arial"/>
                <w:sz w:val="16"/>
                <w:szCs w:val="16"/>
              </w:rPr>
            </w:pPr>
            <w:r>
              <w:rPr>
                <w:rFonts w:ascii="Arial" w:hAnsi="Arial" w:cs="Arial"/>
                <w:sz w:val="16"/>
                <w:szCs w:val="16"/>
              </w:rPr>
              <w:t xml:space="preserve">- pięć i więcej – 5 </w:t>
            </w:r>
            <w:proofErr w:type="spellStart"/>
            <w:r>
              <w:rPr>
                <w:rFonts w:ascii="Arial" w:hAnsi="Arial" w:cs="Arial"/>
                <w:sz w:val="16"/>
                <w:szCs w:val="16"/>
              </w:rPr>
              <w:t>pkt</w:t>
            </w:r>
            <w:proofErr w:type="spellEnd"/>
            <w:r>
              <w:rPr>
                <w:rFonts w:ascii="Arial" w:hAnsi="Arial" w:cs="Arial"/>
                <w:sz w:val="16"/>
                <w:szCs w:val="16"/>
              </w:rPr>
              <w:t>;</w:t>
            </w:r>
          </w:p>
          <w:p w:rsidR="00F31261" w:rsidRDefault="00F31261" w:rsidP="009D1288">
            <w:pPr>
              <w:jc w:val="both"/>
              <w:rPr>
                <w:rFonts w:ascii="Arial" w:hAnsi="Arial" w:cs="Arial"/>
                <w:sz w:val="16"/>
                <w:szCs w:val="16"/>
              </w:rPr>
            </w:pPr>
            <w:r>
              <w:rPr>
                <w:rFonts w:ascii="Arial" w:hAnsi="Arial" w:cs="Arial"/>
                <w:sz w:val="16"/>
                <w:szCs w:val="16"/>
              </w:rPr>
              <w:t xml:space="preserve">- cztery – 4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trzy</w:t>
            </w:r>
            <w:r w:rsidR="00F31261">
              <w:rPr>
                <w:rFonts w:ascii="Arial" w:hAnsi="Arial" w:cs="Arial"/>
                <w:sz w:val="16"/>
                <w:szCs w:val="16"/>
              </w:rPr>
              <w:t xml:space="preserve"> </w:t>
            </w:r>
            <w:r>
              <w:rPr>
                <w:rFonts w:ascii="Arial" w:hAnsi="Arial" w:cs="Arial"/>
                <w:sz w:val="16"/>
                <w:szCs w:val="16"/>
              </w:rPr>
              <w:t xml:space="preserve">– 3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dwa– 2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lastRenderedPageBreak/>
              <w:t xml:space="preserve">- jedno – 1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żadne – 0 </w:t>
            </w:r>
            <w:proofErr w:type="spellStart"/>
            <w:r>
              <w:rPr>
                <w:rFonts w:ascii="Arial" w:hAnsi="Arial" w:cs="Arial"/>
                <w:sz w:val="16"/>
                <w:szCs w:val="16"/>
              </w:rPr>
              <w:t>pkt</w:t>
            </w:r>
            <w:proofErr w:type="spellEnd"/>
          </w:p>
        </w:tc>
        <w:tc>
          <w:tcPr>
            <w:tcW w:w="1276" w:type="dxa"/>
          </w:tcPr>
          <w:p w:rsidR="00361211" w:rsidRDefault="00F31261" w:rsidP="009601CE">
            <w:pPr>
              <w:jc w:val="both"/>
              <w:rPr>
                <w:rFonts w:ascii="Arial" w:hAnsi="Arial" w:cs="Arial"/>
                <w:sz w:val="16"/>
                <w:szCs w:val="16"/>
              </w:rPr>
            </w:pPr>
            <w:r>
              <w:rPr>
                <w:rFonts w:ascii="Arial" w:hAnsi="Arial" w:cs="Arial"/>
                <w:sz w:val="16"/>
                <w:szCs w:val="16"/>
              </w:rPr>
              <w:lastRenderedPageBreak/>
              <w:t>0-5</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lastRenderedPageBreak/>
              <w:t>11</w:t>
            </w:r>
          </w:p>
        </w:tc>
        <w:tc>
          <w:tcPr>
            <w:tcW w:w="5812" w:type="dxa"/>
          </w:tcPr>
          <w:p w:rsidR="00361211" w:rsidRPr="006221ED" w:rsidRDefault="00361211" w:rsidP="009601CE">
            <w:pPr>
              <w:jc w:val="both"/>
              <w:rPr>
                <w:rFonts w:ascii="Arial" w:hAnsi="Arial" w:cs="Arial"/>
                <w:b/>
                <w:sz w:val="16"/>
                <w:szCs w:val="16"/>
              </w:rPr>
            </w:pPr>
            <w:r w:rsidRPr="006221ED">
              <w:rPr>
                <w:rFonts w:ascii="Arial" w:hAnsi="Arial" w:cs="Arial"/>
                <w:b/>
                <w:sz w:val="16"/>
                <w:szCs w:val="16"/>
              </w:rPr>
              <w:t>Liderzy</w:t>
            </w:r>
          </w:p>
          <w:p w:rsidR="00361211" w:rsidRDefault="00361211" w:rsidP="009601CE">
            <w:pPr>
              <w:jc w:val="both"/>
              <w:rPr>
                <w:rFonts w:ascii="Arial" w:hAnsi="Arial" w:cs="Arial"/>
                <w:sz w:val="16"/>
                <w:szCs w:val="16"/>
              </w:rPr>
            </w:pPr>
            <w:r>
              <w:rPr>
                <w:rFonts w:ascii="Arial" w:hAnsi="Arial" w:cs="Arial"/>
                <w:sz w:val="16"/>
                <w:szCs w:val="16"/>
              </w:rPr>
              <w:t>Lokalny lider / liderzy posiada doświadczenie, zawód, umiejętności i kompetencje możliwe do wykorzystania przy tworzeniu i wdrażaniu Planu Odnowy Miejscowości (lub aktualizacji dokumentu)</w:t>
            </w:r>
          </w:p>
          <w:p w:rsidR="00361211" w:rsidRDefault="00361211" w:rsidP="009601CE">
            <w:pPr>
              <w:jc w:val="both"/>
              <w:rPr>
                <w:rFonts w:ascii="Arial" w:hAnsi="Arial" w:cs="Arial"/>
                <w:sz w:val="16"/>
                <w:szCs w:val="16"/>
              </w:rPr>
            </w:pPr>
          </w:p>
          <w:p w:rsidR="00361211" w:rsidRDefault="00361211" w:rsidP="009601CE">
            <w:pPr>
              <w:jc w:val="both"/>
              <w:rPr>
                <w:rFonts w:ascii="Arial" w:hAnsi="Arial" w:cs="Arial"/>
                <w:sz w:val="16"/>
                <w:szCs w:val="16"/>
              </w:rPr>
            </w:pPr>
          </w:p>
        </w:tc>
        <w:tc>
          <w:tcPr>
            <w:tcW w:w="1276" w:type="dxa"/>
          </w:tcPr>
          <w:p w:rsidR="00361211" w:rsidRDefault="00361211" w:rsidP="009D1288">
            <w:pPr>
              <w:jc w:val="both"/>
              <w:rPr>
                <w:rFonts w:ascii="Arial" w:hAnsi="Arial" w:cs="Arial"/>
                <w:sz w:val="16"/>
                <w:szCs w:val="16"/>
              </w:rPr>
            </w:pPr>
            <w:r>
              <w:rPr>
                <w:rFonts w:ascii="Arial" w:hAnsi="Arial" w:cs="Arial"/>
                <w:sz w:val="16"/>
                <w:szCs w:val="16"/>
              </w:rPr>
              <w:t xml:space="preserve">tak – 3 </w:t>
            </w:r>
            <w:proofErr w:type="spellStart"/>
            <w:r>
              <w:rPr>
                <w:rFonts w:ascii="Arial" w:hAnsi="Arial" w:cs="Arial"/>
                <w:sz w:val="16"/>
                <w:szCs w:val="16"/>
              </w:rPr>
              <w:t>pkt</w:t>
            </w:r>
            <w:proofErr w:type="spellEnd"/>
          </w:p>
          <w:p w:rsidR="00361211" w:rsidRDefault="00361211" w:rsidP="009D1288">
            <w:pPr>
              <w:jc w:val="both"/>
              <w:rPr>
                <w:rFonts w:ascii="Arial" w:hAnsi="Arial" w:cs="Arial"/>
                <w:sz w:val="16"/>
                <w:szCs w:val="16"/>
              </w:rPr>
            </w:pPr>
            <w:r>
              <w:rPr>
                <w:rFonts w:ascii="Arial" w:hAnsi="Arial" w:cs="Arial"/>
                <w:sz w:val="16"/>
                <w:szCs w:val="16"/>
              </w:rPr>
              <w:t xml:space="preserve">nie – 0 </w:t>
            </w:r>
            <w:proofErr w:type="spellStart"/>
            <w:r>
              <w:rPr>
                <w:rFonts w:ascii="Arial" w:hAnsi="Arial" w:cs="Arial"/>
                <w:sz w:val="16"/>
                <w:szCs w:val="16"/>
              </w:rPr>
              <w:t>pkt</w:t>
            </w:r>
            <w:proofErr w:type="spellEnd"/>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12</w:t>
            </w:r>
          </w:p>
        </w:tc>
        <w:tc>
          <w:tcPr>
            <w:tcW w:w="5812" w:type="dxa"/>
          </w:tcPr>
          <w:p w:rsidR="00361211" w:rsidRPr="006221ED" w:rsidRDefault="00361211" w:rsidP="009601CE">
            <w:pPr>
              <w:jc w:val="both"/>
              <w:rPr>
                <w:rFonts w:ascii="Arial" w:hAnsi="Arial" w:cs="Arial"/>
                <w:b/>
                <w:sz w:val="16"/>
                <w:szCs w:val="16"/>
              </w:rPr>
            </w:pPr>
            <w:r w:rsidRPr="006221ED">
              <w:rPr>
                <w:rFonts w:ascii="Arial" w:hAnsi="Arial" w:cs="Arial"/>
                <w:b/>
                <w:sz w:val="16"/>
                <w:szCs w:val="16"/>
              </w:rPr>
              <w:t>Organizacje pozarządowe</w:t>
            </w:r>
          </w:p>
          <w:p w:rsidR="00361211" w:rsidRDefault="00361211" w:rsidP="009601CE">
            <w:pPr>
              <w:jc w:val="both"/>
              <w:rPr>
                <w:rFonts w:ascii="Arial" w:hAnsi="Arial" w:cs="Arial"/>
                <w:sz w:val="16"/>
                <w:szCs w:val="16"/>
              </w:rPr>
            </w:pPr>
            <w:r>
              <w:rPr>
                <w:rFonts w:ascii="Arial" w:hAnsi="Arial" w:cs="Arial"/>
                <w:sz w:val="16"/>
                <w:szCs w:val="16"/>
              </w:rPr>
              <w:t>Na obszarze sołectwa funkcjonują formalnie zarejestrowane organizacje pozarządowe.</w:t>
            </w:r>
          </w:p>
          <w:p w:rsidR="00361211" w:rsidRDefault="00361211" w:rsidP="009D1288">
            <w:pPr>
              <w:jc w:val="both"/>
              <w:rPr>
                <w:rFonts w:ascii="Arial" w:hAnsi="Arial" w:cs="Arial"/>
                <w:sz w:val="16"/>
                <w:szCs w:val="16"/>
              </w:rPr>
            </w:pPr>
            <w:r>
              <w:rPr>
                <w:rFonts w:ascii="Arial" w:hAnsi="Arial" w:cs="Arial"/>
                <w:sz w:val="16"/>
                <w:szCs w:val="16"/>
              </w:rPr>
              <w:t>Kryteria oceny:</w:t>
            </w:r>
          </w:p>
          <w:p w:rsidR="00361211" w:rsidRDefault="00361211" w:rsidP="009D1288">
            <w:pPr>
              <w:jc w:val="both"/>
              <w:rPr>
                <w:rFonts w:ascii="Arial" w:hAnsi="Arial" w:cs="Arial"/>
                <w:sz w:val="16"/>
                <w:szCs w:val="16"/>
              </w:rPr>
            </w:pPr>
            <w:r>
              <w:rPr>
                <w:rFonts w:ascii="Arial" w:hAnsi="Arial" w:cs="Arial"/>
                <w:sz w:val="16"/>
                <w:szCs w:val="16"/>
              </w:rPr>
              <w:t xml:space="preserve">- trzy i więcej organizacji – 3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dwie– 2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jedna – 1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żadna – 0 </w:t>
            </w:r>
            <w:proofErr w:type="spellStart"/>
            <w:r>
              <w:rPr>
                <w:rFonts w:ascii="Arial" w:hAnsi="Arial" w:cs="Arial"/>
                <w:sz w:val="16"/>
                <w:szCs w:val="16"/>
              </w:rPr>
              <w:t>pkt</w:t>
            </w:r>
            <w:proofErr w:type="spellEnd"/>
          </w:p>
        </w:tc>
        <w:tc>
          <w:tcPr>
            <w:tcW w:w="1276" w:type="dxa"/>
          </w:tcPr>
          <w:p w:rsidR="00361211" w:rsidRDefault="00361211" w:rsidP="009D1288">
            <w:pPr>
              <w:jc w:val="both"/>
              <w:rPr>
                <w:rFonts w:ascii="Arial" w:hAnsi="Arial" w:cs="Arial"/>
                <w:sz w:val="16"/>
                <w:szCs w:val="16"/>
              </w:rPr>
            </w:pPr>
            <w:r>
              <w:rPr>
                <w:rFonts w:ascii="Arial" w:hAnsi="Arial" w:cs="Arial"/>
                <w:sz w:val="16"/>
                <w:szCs w:val="16"/>
              </w:rPr>
              <w:t>0-3</w:t>
            </w: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8E74AD" w:rsidP="009601CE">
            <w:pPr>
              <w:jc w:val="both"/>
              <w:rPr>
                <w:rFonts w:ascii="Arial" w:hAnsi="Arial" w:cs="Arial"/>
                <w:sz w:val="18"/>
                <w:szCs w:val="20"/>
              </w:rPr>
            </w:pPr>
            <w:r>
              <w:rPr>
                <w:rFonts w:ascii="Arial" w:hAnsi="Arial" w:cs="Arial"/>
                <w:sz w:val="18"/>
                <w:szCs w:val="20"/>
              </w:rPr>
              <w:t>13</w:t>
            </w:r>
          </w:p>
        </w:tc>
        <w:tc>
          <w:tcPr>
            <w:tcW w:w="5812" w:type="dxa"/>
          </w:tcPr>
          <w:p w:rsidR="00361211" w:rsidRDefault="00361211" w:rsidP="009601CE">
            <w:pPr>
              <w:jc w:val="both"/>
              <w:rPr>
                <w:rFonts w:ascii="Arial" w:hAnsi="Arial" w:cs="Arial"/>
                <w:sz w:val="16"/>
                <w:szCs w:val="16"/>
              </w:rPr>
            </w:pPr>
            <w:r>
              <w:rPr>
                <w:rFonts w:ascii="Arial" w:hAnsi="Arial" w:cs="Arial"/>
                <w:sz w:val="16"/>
                <w:szCs w:val="16"/>
              </w:rPr>
              <w:t xml:space="preserve">Na obszarze sołectwa realizowane są </w:t>
            </w:r>
            <w:r w:rsidRPr="006221ED">
              <w:rPr>
                <w:rFonts w:ascii="Arial" w:hAnsi="Arial" w:cs="Arial"/>
                <w:b/>
                <w:sz w:val="16"/>
                <w:szCs w:val="16"/>
              </w:rPr>
              <w:t>cykliczne imprezy</w:t>
            </w:r>
            <w:r>
              <w:rPr>
                <w:rFonts w:ascii="Arial" w:hAnsi="Arial" w:cs="Arial"/>
                <w:sz w:val="16"/>
                <w:szCs w:val="16"/>
              </w:rPr>
              <w:t xml:space="preserve"> </w:t>
            </w:r>
            <w:r w:rsidRPr="00F31261">
              <w:rPr>
                <w:rFonts w:ascii="Arial" w:hAnsi="Arial" w:cs="Arial"/>
                <w:b/>
                <w:sz w:val="16"/>
                <w:szCs w:val="16"/>
              </w:rPr>
              <w:t>kultywujące zwyczaje i tradycje</w:t>
            </w:r>
          </w:p>
          <w:p w:rsidR="00361211" w:rsidRDefault="00361211" w:rsidP="009D1288">
            <w:pPr>
              <w:jc w:val="both"/>
              <w:rPr>
                <w:rFonts w:ascii="Arial" w:hAnsi="Arial" w:cs="Arial"/>
                <w:sz w:val="16"/>
                <w:szCs w:val="16"/>
              </w:rPr>
            </w:pPr>
            <w:r>
              <w:rPr>
                <w:rFonts w:ascii="Arial" w:hAnsi="Arial" w:cs="Arial"/>
                <w:sz w:val="16"/>
                <w:szCs w:val="16"/>
              </w:rPr>
              <w:t>Kryteria oceny:</w:t>
            </w:r>
          </w:p>
          <w:p w:rsidR="00361211" w:rsidRDefault="00361211" w:rsidP="009D1288">
            <w:pPr>
              <w:jc w:val="both"/>
              <w:rPr>
                <w:rFonts w:ascii="Arial" w:hAnsi="Arial" w:cs="Arial"/>
                <w:sz w:val="16"/>
                <w:szCs w:val="16"/>
              </w:rPr>
            </w:pPr>
            <w:r>
              <w:rPr>
                <w:rFonts w:ascii="Arial" w:hAnsi="Arial" w:cs="Arial"/>
                <w:sz w:val="16"/>
                <w:szCs w:val="16"/>
              </w:rPr>
              <w:t xml:space="preserve">- trzy i więcej imprez – 3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dwie– 2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jedna – 1 </w:t>
            </w:r>
            <w:proofErr w:type="spellStart"/>
            <w:r>
              <w:rPr>
                <w:rFonts w:ascii="Arial" w:hAnsi="Arial" w:cs="Arial"/>
                <w:sz w:val="16"/>
                <w:szCs w:val="16"/>
              </w:rPr>
              <w:t>pkt</w:t>
            </w:r>
            <w:proofErr w:type="spellEnd"/>
            <w:r>
              <w:rPr>
                <w:rFonts w:ascii="Arial" w:hAnsi="Arial" w:cs="Arial"/>
                <w:sz w:val="16"/>
                <w:szCs w:val="16"/>
              </w:rPr>
              <w:t>;</w:t>
            </w:r>
          </w:p>
          <w:p w:rsidR="00361211" w:rsidRDefault="00361211" w:rsidP="009D1288">
            <w:pPr>
              <w:jc w:val="both"/>
              <w:rPr>
                <w:rFonts w:ascii="Arial" w:hAnsi="Arial" w:cs="Arial"/>
                <w:sz w:val="16"/>
                <w:szCs w:val="16"/>
              </w:rPr>
            </w:pPr>
            <w:r>
              <w:rPr>
                <w:rFonts w:ascii="Arial" w:hAnsi="Arial" w:cs="Arial"/>
                <w:sz w:val="16"/>
                <w:szCs w:val="16"/>
              </w:rPr>
              <w:t xml:space="preserve">- żadna – 0 </w:t>
            </w:r>
            <w:proofErr w:type="spellStart"/>
            <w:r>
              <w:rPr>
                <w:rFonts w:ascii="Arial" w:hAnsi="Arial" w:cs="Arial"/>
                <w:sz w:val="16"/>
                <w:szCs w:val="16"/>
              </w:rPr>
              <w:t>pkt</w:t>
            </w:r>
            <w:proofErr w:type="spellEnd"/>
          </w:p>
        </w:tc>
        <w:tc>
          <w:tcPr>
            <w:tcW w:w="1276" w:type="dxa"/>
          </w:tcPr>
          <w:p w:rsidR="00361211" w:rsidRDefault="00361211" w:rsidP="009D1288">
            <w:pPr>
              <w:jc w:val="both"/>
              <w:rPr>
                <w:rFonts w:ascii="Arial" w:hAnsi="Arial" w:cs="Arial"/>
                <w:sz w:val="16"/>
                <w:szCs w:val="16"/>
              </w:rPr>
            </w:pPr>
            <w:r>
              <w:rPr>
                <w:rFonts w:ascii="Arial" w:hAnsi="Arial" w:cs="Arial"/>
                <w:sz w:val="16"/>
                <w:szCs w:val="16"/>
              </w:rPr>
              <w:t>0-3</w:t>
            </w: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p>
          <w:p w:rsidR="00361211" w:rsidRDefault="00361211" w:rsidP="009D1288">
            <w:pPr>
              <w:jc w:val="both"/>
              <w:rPr>
                <w:rFonts w:ascii="Arial" w:hAnsi="Arial" w:cs="Arial"/>
                <w:sz w:val="16"/>
                <w:szCs w:val="16"/>
              </w:rPr>
            </w:pPr>
            <w:r w:rsidRPr="0067678B">
              <w:rPr>
                <w:rFonts w:ascii="Arial" w:hAnsi="Arial" w:cs="Arial"/>
                <w:sz w:val="16"/>
                <w:szCs w:val="16"/>
              </w:rPr>
              <w:t>……………..</w:t>
            </w:r>
          </w:p>
        </w:tc>
        <w:tc>
          <w:tcPr>
            <w:tcW w:w="1449" w:type="dxa"/>
          </w:tcPr>
          <w:p w:rsidR="00361211" w:rsidRPr="0067678B" w:rsidRDefault="00361211" w:rsidP="009601CE">
            <w:pPr>
              <w:jc w:val="both"/>
              <w:rPr>
                <w:rFonts w:ascii="Arial" w:hAnsi="Arial" w:cs="Arial"/>
                <w:sz w:val="16"/>
                <w:szCs w:val="16"/>
              </w:rPr>
            </w:pPr>
          </w:p>
        </w:tc>
      </w:tr>
      <w:tr w:rsidR="00361211" w:rsidTr="00976031">
        <w:tc>
          <w:tcPr>
            <w:tcW w:w="675" w:type="dxa"/>
          </w:tcPr>
          <w:p w:rsidR="00361211" w:rsidRDefault="00361211" w:rsidP="009601CE">
            <w:pPr>
              <w:jc w:val="both"/>
              <w:rPr>
                <w:rFonts w:ascii="Arial" w:hAnsi="Arial" w:cs="Arial"/>
                <w:sz w:val="18"/>
                <w:szCs w:val="20"/>
              </w:rPr>
            </w:pPr>
          </w:p>
        </w:tc>
        <w:tc>
          <w:tcPr>
            <w:tcW w:w="5812" w:type="dxa"/>
          </w:tcPr>
          <w:p w:rsidR="00361211" w:rsidRPr="008E74AD" w:rsidRDefault="00361211" w:rsidP="009601CE">
            <w:pPr>
              <w:jc w:val="both"/>
              <w:rPr>
                <w:rFonts w:ascii="Arial" w:hAnsi="Arial" w:cs="Arial"/>
                <w:b/>
                <w:sz w:val="16"/>
                <w:szCs w:val="16"/>
              </w:rPr>
            </w:pPr>
            <w:r w:rsidRPr="008E74AD">
              <w:rPr>
                <w:rFonts w:ascii="Arial" w:hAnsi="Arial" w:cs="Arial"/>
                <w:b/>
                <w:sz w:val="16"/>
                <w:szCs w:val="16"/>
              </w:rPr>
              <w:t xml:space="preserve">Razem (maksymalnie 35 </w:t>
            </w:r>
            <w:proofErr w:type="spellStart"/>
            <w:r w:rsidRPr="008E74AD">
              <w:rPr>
                <w:rFonts w:ascii="Arial" w:hAnsi="Arial" w:cs="Arial"/>
                <w:b/>
                <w:sz w:val="16"/>
                <w:szCs w:val="16"/>
              </w:rPr>
              <w:t>pkt</w:t>
            </w:r>
            <w:proofErr w:type="spellEnd"/>
            <w:r w:rsidRPr="008E74AD">
              <w:rPr>
                <w:rFonts w:ascii="Arial" w:hAnsi="Arial" w:cs="Arial"/>
                <w:b/>
                <w:sz w:val="16"/>
                <w:szCs w:val="16"/>
              </w:rPr>
              <w:t>)</w:t>
            </w:r>
          </w:p>
        </w:tc>
        <w:tc>
          <w:tcPr>
            <w:tcW w:w="1276" w:type="dxa"/>
          </w:tcPr>
          <w:p w:rsidR="00361211" w:rsidRDefault="00361211" w:rsidP="009D1288">
            <w:pPr>
              <w:jc w:val="both"/>
              <w:rPr>
                <w:rFonts w:ascii="Arial" w:hAnsi="Arial" w:cs="Arial"/>
                <w:sz w:val="16"/>
                <w:szCs w:val="16"/>
              </w:rPr>
            </w:pPr>
          </w:p>
        </w:tc>
        <w:tc>
          <w:tcPr>
            <w:tcW w:w="1449" w:type="dxa"/>
          </w:tcPr>
          <w:p w:rsidR="00361211" w:rsidRPr="0067678B" w:rsidRDefault="00361211" w:rsidP="009601CE">
            <w:pPr>
              <w:jc w:val="both"/>
              <w:rPr>
                <w:rFonts w:ascii="Arial" w:hAnsi="Arial" w:cs="Arial"/>
                <w:sz w:val="16"/>
                <w:szCs w:val="16"/>
              </w:rPr>
            </w:pPr>
          </w:p>
        </w:tc>
      </w:tr>
    </w:tbl>
    <w:p w:rsidR="009601CE" w:rsidRPr="009601CE" w:rsidRDefault="009601CE" w:rsidP="009601CE">
      <w:pPr>
        <w:jc w:val="both"/>
        <w:rPr>
          <w:rFonts w:ascii="Arial" w:hAnsi="Arial" w:cs="Arial"/>
          <w:sz w:val="18"/>
          <w:szCs w:val="20"/>
        </w:rPr>
      </w:pPr>
    </w:p>
    <w:p w:rsidR="003B4EB7" w:rsidRPr="006B00A0" w:rsidRDefault="003B4EB7" w:rsidP="003B4EB7">
      <w:pPr>
        <w:jc w:val="both"/>
        <w:rPr>
          <w:rFonts w:ascii="Arial" w:hAnsi="Arial" w:cs="Arial"/>
          <w:b/>
          <w:i/>
          <w:sz w:val="18"/>
          <w:szCs w:val="20"/>
        </w:rPr>
      </w:pPr>
    </w:p>
    <w:p w:rsidR="000D661F" w:rsidRDefault="00EC7979" w:rsidP="00EC7979">
      <w:pPr>
        <w:jc w:val="right"/>
        <w:rPr>
          <w:rFonts w:ascii="Arial" w:hAnsi="Arial" w:cs="Arial"/>
        </w:rPr>
      </w:pPr>
      <w:r>
        <w:rPr>
          <w:rFonts w:ascii="Arial" w:hAnsi="Arial" w:cs="Arial"/>
        </w:rPr>
        <w:t xml:space="preserve"> ………………………………………</w:t>
      </w:r>
    </w:p>
    <w:p w:rsidR="006221ED" w:rsidRPr="00EC7979" w:rsidRDefault="006221ED" w:rsidP="00EC7979">
      <w:pPr>
        <w:jc w:val="right"/>
        <w:rPr>
          <w:rFonts w:ascii="Arial" w:hAnsi="Arial" w:cs="Arial"/>
        </w:rPr>
      </w:pPr>
      <w:r>
        <w:rPr>
          <w:rFonts w:ascii="Arial" w:hAnsi="Arial" w:cs="Arial"/>
        </w:rPr>
        <w:t>Podpis członka Komisji Konkursowej</w:t>
      </w:r>
    </w:p>
    <w:sectPr w:rsidR="006221ED" w:rsidRPr="00EC7979" w:rsidSect="006F6EA5">
      <w:pgSz w:w="11906" w:h="16838"/>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75" w:rsidRDefault="00897F75" w:rsidP="003C31E3">
      <w:pPr>
        <w:spacing w:after="0" w:line="240" w:lineRule="auto"/>
      </w:pPr>
      <w:r>
        <w:separator/>
      </w:r>
    </w:p>
  </w:endnote>
  <w:endnote w:type="continuationSeparator" w:id="0">
    <w:p w:rsidR="00897F75" w:rsidRDefault="00897F75" w:rsidP="003C3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75" w:rsidRDefault="00897F75" w:rsidP="003C31E3">
      <w:pPr>
        <w:spacing w:after="0" w:line="240" w:lineRule="auto"/>
      </w:pPr>
      <w:r>
        <w:separator/>
      </w:r>
    </w:p>
  </w:footnote>
  <w:footnote w:type="continuationSeparator" w:id="0">
    <w:p w:rsidR="00897F75" w:rsidRDefault="00897F75" w:rsidP="003C3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558"/>
    <w:multiLevelType w:val="hybridMultilevel"/>
    <w:tmpl w:val="E9FE62BA"/>
    <w:lvl w:ilvl="0" w:tplc="0415000F">
      <w:start w:val="1"/>
      <w:numFmt w:val="decimal"/>
      <w:lvlText w:val="%1."/>
      <w:lvlJc w:val="left"/>
      <w:pPr>
        <w:tabs>
          <w:tab w:val="num" w:pos="720"/>
        </w:tabs>
        <w:ind w:left="720" w:hanging="360"/>
      </w:pPr>
    </w:lvl>
    <w:lvl w:ilvl="1" w:tplc="D6BEBFDA">
      <w:start w:val="1"/>
      <w:numFmt w:val="decimal"/>
      <w:lvlText w:val="%2)"/>
      <w:lvlJc w:val="left"/>
      <w:pPr>
        <w:tabs>
          <w:tab w:val="num" w:pos="1440"/>
        </w:tabs>
        <w:ind w:left="1440" w:hanging="360"/>
      </w:pPr>
      <w:rPr>
        <w:rFonts w:ascii="Arial" w:eastAsiaTheme="minorHAnsi" w:hAnsi="Arial" w:cs="Arial"/>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4F1501B"/>
    <w:multiLevelType w:val="hybridMultilevel"/>
    <w:tmpl w:val="70D2C242"/>
    <w:lvl w:ilvl="0" w:tplc="D4E4B228">
      <w:start w:val="1"/>
      <w:numFmt w:val="decimal"/>
      <w:lvlText w:val="%1)"/>
      <w:lvlJc w:val="left"/>
      <w:pPr>
        <w:tabs>
          <w:tab w:val="num" w:pos="1440"/>
        </w:tabs>
        <w:ind w:left="144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23E81"/>
    <w:multiLevelType w:val="hybridMultilevel"/>
    <w:tmpl w:val="A6C2DE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F85682"/>
    <w:multiLevelType w:val="hybridMultilevel"/>
    <w:tmpl w:val="10248030"/>
    <w:lvl w:ilvl="0" w:tplc="25ACBC72">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7E4C46"/>
    <w:multiLevelType w:val="hybridMultilevel"/>
    <w:tmpl w:val="71C29E8E"/>
    <w:lvl w:ilvl="0" w:tplc="0415000F">
      <w:start w:val="1"/>
      <w:numFmt w:val="decimal"/>
      <w:lvlText w:val="%1."/>
      <w:lvlJc w:val="left"/>
      <w:pPr>
        <w:tabs>
          <w:tab w:val="num" w:pos="720"/>
        </w:tabs>
        <w:ind w:left="720" w:hanging="360"/>
      </w:pPr>
    </w:lvl>
    <w:lvl w:ilvl="1" w:tplc="51EC1C84">
      <w:start w:val="1"/>
      <w:numFmt w:val="decimal"/>
      <w:lvlText w:val="%2)"/>
      <w:lvlJc w:val="left"/>
      <w:pPr>
        <w:tabs>
          <w:tab w:val="num" w:pos="1440"/>
        </w:tabs>
        <w:ind w:left="1440" w:hanging="360"/>
      </w:pPr>
      <w:rPr>
        <w:rFonts w:ascii="Arial" w:eastAsiaTheme="minorHAns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15107D"/>
    <w:multiLevelType w:val="hybridMultilevel"/>
    <w:tmpl w:val="6098FA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9B429D2"/>
    <w:multiLevelType w:val="hybridMultilevel"/>
    <w:tmpl w:val="AC8E3CE4"/>
    <w:lvl w:ilvl="0" w:tplc="4290E9F6">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4A97FAA"/>
    <w:multiLevelType w:val="hybridMultilevel"/>
    <w:tmpl w:val="F1804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0A030C"/>
    <w:multiLevelType w:val="hybridMultilevel"/>
    <w:tmpl w:val="D57A6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C2BA6"/>
    <w:multiLevelType w:val="hybridMultilevel"/>
    <w:tmpl w:val="E9FE62BA"/>
    <w:lvl w:ilvl="0" w:tplc="0415000F">
      <w:start w:val="1"/>
      <w:numFmt w:val="decimal"/>
      <w:lvlText w:val="%1."/>
      <w:lvlJc w:val="left"/>
      <w:pPr>
        <w:tabs>
          <w:tab w:val="num" w:pos="720"/>
        </w:tabs>
        <w:ind w:left="720" w:hanging="360"/>
      </w:pPr>
    </w:lvl>
    <w:lvl w:ilvl="1" w:tplc="D6BEBFDA">
      <w:start w:val="1"/>
      <w:numFmt w:val="decimal"/>
      <w:lvlText w:val="%2)"/>
      <w:lvlJc w:val="left"/>
      <w:pPr>
        <w:tabs>
          <w:tab w:val="num" w:pos="1440"/>
        </w:tabs>
        <w:ind w:left="1440" w:hanging="360"/>
      </w:pPr>
      <w:rPr>
        <w:rFonts w:ascii="Arial" w:eastAsiaTheme="minorHAnsi" w:hAnsi="Arial" w:cs="Arial"/>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065210C"/>
    <w:multiLevelType w:val="hybridMultilevel"/>
    <w:tmpl w:val="4D24B1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38181F"/>
    <w:multiLevelType w:val="hybridMultilevel"/>
    <w:tmpl w:val="AD2E2EE2"/>
    <w:lvl w:ilvl="0" w:tplc="843EC864">
      <w:start w:val="1"/>
      <w:numFmt w:val="upperRoman"/>
      <w:lvlText w:val="%1."/>
      <w:lvlJc w:val="left"/>
      <w:pPr>
        <w:tabs>
          <w:tab w:val="num" w:pos="1080"/>
        </w:tabs>
        <w:ind w:left="1080" w:hanging="720"/>
      </w:pPr>
      <w:rPr>
        <w:rFonts w:hint="default"/>
      </w:rPr>
    </w:lvl>
    <w:lvl w:ilvl="1" w:tplc="DDE073CC">
      <w:start w:val="1"/>
      <w:numFmt w:val="decimal"/>
      <w:lvlText w:val="%2)"/>
      <w:lvlJc w:val="left"/>
      <w:pPr>
        <w:tabs>
          <w:tab w:val="num" w:pos="1440"/>
        </w:tabs>
        <w:ind w:left="1440" w:hanging="360"/>
      </w:pPr>
      <w:rPr>
        <w:rFonts w:ascii="Arial" w:eastAsiaTheme="minorHAnsi"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36C1D07"/>
    <w:multiLevelType w:val="hybridMultilevel"/>
    <w:tmpl w:val="974CBB52"/>
    <w:lvl w:ilvl="0" w:tplc="0415000F">
      <w:start w:val="1"/>
      <w:numFmt w:val="decimal"/>
      <w:lvlText w:val="%1."/>
      <w:lvlJc w:val="left"/>
      <w:pPr>
        <w:tabs>
          <w:tab w:val="num" w:pos="720"/>
        </w:tabs>
        <w:ind w:left="720" w:hanging="360"/>
      </w:pPr>
    </w:lvl>
    <w:lvl w:ilvl="1" w:tplc="EA6E33A4">
      <w:start w:val="1"/>
      <w:numFmt w:val="decimal"/>
      <w:lvlText w:val="%2)"/>
      <w:lvlJc w:val="left"/>
      <w:pPr>
        <w:tabs>
          <w:tab w:val="num" w:pos="1440"/>
        </w:tabs>
        <w:ind w:left="1440" w:hanging="360"/>
      </w:pPr>
      <w:rPr>
        <w:rFonts w:ascii="Arial" w:eastAsiaTheme="minorHAnsi" w:hAnsi="Arial" w:cs="Arial"/>
      </w:rPr>
    </w:lvl>
    <w:lvl w:ilvl="2" w:tplc="5CEA0624">
      <w:start w:val="1"/>
      <w:numFmt w:val="lowerLetter"/>
      <w:lvlText w:val="%3)"/>
      <w:lvlJc w:val="left"/>
      <w:pPr>
        <w:ind w:left="2340" w:hanging="360"/>
      </w:pPr>
      <w:rPr>
        <w:rFonts w:ascii="Arial" w:eastAsiaTheme="minorHAnsi" w:hAnsi="Arial" w:cs="Arial"/>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A315CD6"/>
    <w:multiLevelType w:val="hybridMultilevel"/>
    <w:tmpl w:val="EA4ABC88"/>
    <w:lvl w:ilvl="0" w:tplc="0415000F">
      <w:start w:val="1"/>
      <w:numFmt w:val="decimal"/>
      <w:lvlText w:val="%1."/>
      <w:lvlJc w:val="left"/>
      <w:pPr>
        <w:tabs>
          <w:tab w:val="num" w:pos="720"/>
        </w:tabs>
        <w:ind w:left="720" w:hanging="360"/>
      </w:pPr>
    </w:lvl>
    <w:lvl w:ilvl="1" w:tplc="65F842CE">
      <w:start w:val="1"/>
      <w:numFmt w:val="decimal"/>
      <w:lvlText w:val="%2)"/>
      <w:lvlJc w:val="left"/>
      <w:pPr>
        <w:tabs>
          <w:tab w:val="num" w:pos="1440"/>
        </w:tabs>
        <w:ind w:left="1440" w:hanging="360"/>
      </w:pPr>
      <w:rPr>
        <w:rFonts w:ascii="Arial" w:eastAsiaTheme="minorHAns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4780D88"/>
    <w:multiLevelType w:val="hybridMultilevel"/>
    <w:tmpl w:val="4A2E3FDC"/>
    <w:lvl w:ilvl="0" w:tplc="CB02B384">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60D5156"/>
    <w:multiLevelType w:val="hybridMultilevel"/>
    <w:tmpl w:val="4D24B1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C11662"/>
    <w:multiLevelType w:val="hybridMultilevel"/>
    <w:tmpl w:val="3FC03E7C"/>
    <w:lvl w:ilvl="0" w:tplc="0415000F">
      <w:start w:val="1"/>
      <w:numFmt w:val="decimal"/>
      <w:lvlText w:val="%1."/>
      <w:lvlJc w:val="left"/>
      <w:pPr>
        <w:tabs>
          <w:tab w:val="num" w:pos="720"/>
        </w:tabs>
        <w:ind w:left="720" w:hanging="360"/>
      </w:pPr>
    </w:lvl>
    <w:lvl w:ilvl="1" w:tplc="7CCAE744">
      <w:start w:val="1"/>
      <w:numFmt w:val="decimal"/>
      <w:lvlText w:val="%2)"/>
      <w:lvlJc w:val="left"/>
      <w:pPr>
        <w:tabs>
          <w:tab w:val="num" w:pos="1440"/>
        </w:tabs>
        <w:ind w:left="1440" w:hanging="360"/>
      </w:pPr>
      <w:rPr>
        <w:rFonts w:ascii="Arial" w:eastAsiaTheme="minorHAnsi" w:hAnsi="Arial" w:cs="Arial"/>
      </w:rPr>
    </w:lvl>
    <w:lvl w:ilvl="2" w:tplc="940E825A">
      <w:start w:val="1"/>
      <w:numFmt w:val="lowerLetter"/>
      <w:lvlText w:val="%3)"/>
      <w:lvlJc w:val="left"/>
      <w:pPr>
        <w:tabs>
          <w:tab w:val="num" w:pos="2340"/>
        </w:tabs>
        <w:ind w:left="2340" w:hanging="360"/>
      </w:pPr>
      <w:rPr>
        <w:rFonts w:ascii="Arial" w:eastAsiaTheme="minorHAnsi"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FB70C96"/>
    <w:multiLevelType w:val="hybridMultilevel"/>
    <w:tmpl w:val="CCEE6AC2"/>
    <w:lvl w:ilvl="0" w:tplc="0415000F">
      <w:start w:val="1"/>
      <w:numFmt w:val="decimal"/>
      <w:lvlText w:val="%1."/>
      <w:lvlJc w:val="left"/>
      <w:pPr>
        <w:tabs>
          <w:tab w:val="num" w:pos="720"/>
        </w:tabs>
        <w:ind w:left="720" w:hanging="360"/>
      </w:pPr>
    </w:lvl>
    <w:lvl w:ilvl="1" w:tplc="27345B30">
      <w:start w:val="1"/>
      <w:numFmt w:val="decimal"/>
      <w:lvlText w:val="%2)"/>
      <w:lvlJc w:val="left"/>
      <w:pPr>
        <w:tabs>
          <w:tab w:val="num" w:pos="1440"/>
        </w:tabs>
        <w:ind w:left="1440" w:hanging="360"/>
      </w:pPr>
      <w:rPr>
        <w:rFonts w:ascii="Arial" w:eastAsiaTheme="minorHAnsi"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9FF79D6"/>
    <w:multiLevelType w:val="hybridMultilevel"/>
    <w:tmpl w:val="11C86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4"/>
  </w:num>
  <w:num w:numId="5">
    <w:abstractNumId w:val="16"/>
  </w:num>
  <w:num w:numId="6">
    <w:abstractNumId w:val="17"/>
  </w:num>
  <w:num w:numId="7">
    <w:abstractNumId w:val="12"/>
  </w:num>
  <w:num w:numId="8">
    <w:abstractNumId w:val="9"/>
  </w:num>
  <w:num w:numId="9">
    <w:abstractNumId w:val="3"/>
  </w:num>
  <w:num w:numId="10">
    <w:abstractNumId w:val="15"/>
  </w:num>
  <w:num w:numId="11">
    <w:abstractNumId w:val="2"/>
  </w:num>
  <w:num w:numId="12">
    <w:abstractNumId w:val="8"/>
  </w:num>
  <w:num w:numId="13">
    <w:abstractNumId w:val="6"/>
  </w:num>
  <w:num w:numId="14">
    <w:abstractNumId w:val="18"/>
  </w:num>
  <w:num w:numId="15">
    <w:abstractNumId w:val="1"/>
  </w:num>
  <w:num w:numId="16">
    <w:abstractNumId w:val="10"/>
  </w:num>
  <w:num w:numId="17">
    <w:abstractNumId w:val="0"/>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FC5290"/>
    <w:rsid w:val="00017A50"/>
    <w:rsid w:val="000274A9"/>
    <w:rsid w:val="000D661F"/>
    <w:rsid w:val="00105DE3"/>
    <w:rsid w:val="00106755"/>
    <w:rsid w:val="00107347"/>
    <w:rsid w:val="001B29CB"/>
    <w:rsid w:val="001D379C"/>
    <w:rsid w:val="00237883"/>
    <w:rsid w:val="00280B1D"/>
    <w:rsid w:val="00287E82"/>
    <w:rsid w:val="002E41B6"/>
    <w:rsid w:val="002F0D45"/>
    <w:rsid w:val="002F4638"/>
    <w:rsid w:val="0030078B"/>
    <w:rsid w:val="00332A4B"/>
    <w:rsid w:val="00361211"/>
    <w:rsid w:val="003B4EB7"/>
    <w:rsid w:val="003C31E3"/>
    <w:rsid w:val="003F19BF"/>
    <w:rsid w:val="004772B2"/>
    <w:rsid w:val="004F70C9"/>
    <w:rsid w:val="0052038C"/>
    <w:rsid w:val="00540450"/>
    <w:rsid w:val="005C6120"/>
    <w:rsid w:val="005E0294"/>
    <w:rsid w:val="0060182C"/>
    <w:rsid w:val="006145D3"/>
    <w:rsid w:val="006221ED"/>
    <w:rsid w:val="00675D60"/>
    <w:rsid w:val="0067678B"/>
    <w:rsid w:val="006B00A0"/>
    <w:rsid w:val="006E2AC7"/>
    <w:rsid w:val="006F2063"/>
    <w:rsid w:val="006F6EA5"/>
    <w:rsid w:val="0071065F"/>
    <w:rsid w:val="00712EF8"/>
    <w:rsid w:val="00757721"/>
    <w:rsid w:val="007821F6"/>
    <w:rsid w:val="007844C2"/>
    <w:rsid w:val="007C0873"/>
    <w:rsid w:val="007C1D6E"/>
    <w:rsid w:val="007D6838"/>
    <w:rsid w:val="007F018D"/>
    <w:rsid w:val="00801FB5"/>
    <w:rsid w:val="00884C36"/>
    <w:rsid w:val="00897F75"/>
    <w:rsid w:val="008A7CA0"/>
    <w:rsid w:val="008E74AD"/>
    <w:rsid w:val="009024D5"/>
    <w:rsid w:val="0095151C"/>
    <w:rsid w:val="009601CE"/>
    <w:rsid w:val="009721D6"/>
    <w:rsid w:val="00976031"/>
    <w:rsid w:val="009A1DAB"/>
    <w:rsid w:val="009D1288"/>
    <w:rsid w:val="009E562D"/>
    <w:rsid w:val="00A43F8E"/>
    <w:rsid w:val="00A578E8"/>
    <w:rsid w:val="00A74E4E"/>
    <w:rsid w:val="00A92B5A"/>
    <w:rsid w:val="00AE6891"/>
    <w:rsid w:val="00B333A7"/>
    <w:rsid w:val="00B37CE7"/>
    <w:rsid w:val="00B4748D"/>
    <w:rsid w:val="00B71CC1"/>
    <w:rsid w:val="00B9126B"/>
    <w:rsid w:val="00B944A8"/>
    <w:rsid w:val="00C33E0F"/>
    <w:rsid w:val="00D03409"/>
    <w:rsid w:val="00D415DD"/>
    <w:rsid w:val="00DB720C"/>
    <w:rsid w:val="00DD4ACA"/>
    <w:rsid w:val="00DE4590"/>
    <w:rsid w:val="00DE5402"/>
    <w:rsid w:val="00DF2938"/>
    <w:rsid w:val="00DF6F02"/>
    <w:rsid w:val="00E4257D"/>
    <w:rsid w:val="00E74C1E"/>
    <w:rsid w:val="00E83941"/>
    <w:rsid w:val="00EB27A4"/>
    <w:rsid w:val="00EC7979"/>
    <w:rsid w:val="00F31261"/>
    <w:rsid w:val="00FC5290"/>
    <w:rsid w:val="00FC663E"/>
    <w:rsid w:val="00FD6B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2063"/>
  </w:style>
  <w:style w:type="paragraph" w:styleId="Nagwek3">
    <w:name w:val="heading 3"/>
    <w:basedOn w:val="Normalny"/>
    <w:next w:val="Normalny"/>
    <w:link w:val="Nagwek3Znak"/>
    <w:qFormat/>
    <w:rsid w:val="007F018D"/>
    <w:pPr>
      <w:keepNext/>
      <w:spacing w:after="0" w:line="240" w:lineRule="auto"/>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C5290"/>
    <w:rPr>
      <w:color w:val="0000FF"/>
      <w:u w:val="single"/>
    </w:rPr>
  </w:style>
  <w:style w:type="paragraph" w:styleId="Akapitzlist">
    <w:name w:val="List Paragraph"/>
    <w:basedOn w:val="Normalny"/>
    <w:uiPriority w:val="34"/>
    <w:qFormat/>
    <w:rsid w:val="007844C2"/>
    <w:pPr>
      <w:ind w:left="720"/>
      <w:contextualSpacing/>
    </w:pPr>
  </w:style>
  <w:style w:type="table" w:styleId="Tabela-Siatka">
    <w:name w:val="Table Grid"/>
    <w:basedOn w:val="Standardowy"/>
    <w:rsid w:val="003F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7F018D"/>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3C31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31E3"/>
    <w:rPr>
      <w:sz w:val="20"/>
      <w:szCs w:val="20"/>
    </w:rPr>
  </w:style>
  <w:style w:type="character" w:styleId="Odwoanieprzypisukocowego">
    <w:name w:val="endnote reference"/>
    <w:basedOn w:val="Domylnaczcionkaakapitu"/>
    <w:uiPriority w:val="99"/>
    <w:semiHidden/>
    <w:unhideWhenUsed/>
    <w:rsid w:val="003C31E3"/>
    <w:rPr>
      <w:vertAlign w:val="superscript"/>
    </w:rPr>
  </w:style>
  <w:style w:type="paragraph" w:styleId="Tekstdymka">
    <w:name w:val="Balloon Text"/>
    <w:basedOn w:val="Normalny"/>
    <w:link w:val="TekstdymkaZnak"/>
    <w:uiPriority w:val="99"/>
    <w:semiHidden/>
    <w:unhideWhenUsed/>
    <w:rsid w:val="006F6E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6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7F018D"/>
    <w:pPr>
      <w:keepNext/>
      <w:spacing w:after="0" w:line="240" w:lineRule="auto"/>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C5290"/>
    <w:rPr>
      <w:color w:val="0000FF"/>
      <w:u w:val="single"/>
    </w:rPr>
  </w:style>
  <w:style w:type="paragraph" w:styleId="Akapitzlist">
    <w:name w:val="List Paragraph"/>
    <w:basedOn w:val="Normalny"/>
    <w:uiPriority w:val="34"/>
    <w:qFormat/>
    <w:rsid w:val="007844C2"/>
    <w:pPr>
      <w:ind w:left="720"/>
      <w:contextualSpacing/>
    </w:pPr>
  </w:style>
  <w:style w:type="table" w:styleId="Tabela-Siatka">
    <w:name w:val="Table Grid"/>
    <w:basedOn w:val="Standardowy"/>
    <w:rsid w:val="003F1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7F018D"/>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3C31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31E3"/>
    <w:rPr>
      <w:sz w:val="20"/>
      <w:szCs w:val="20"/>
    </w:rPr>
  </w:style>
  <w:style w:type="character" w:styleId="Odwoanieprzypisukocowego">
    <w:name w:val="endnote reference"/>
    <w:basedOn w:val="Domylnaczcionkaakapitu"/>
    <w:uiPriority w:val="99"/>
    <w:semiHidden/>
    <w:unhideWhenUsed/>
    <w:rsid w:val="003C31E3"/>
    <w:rPr>
      <w:vertAlign w:val="superscript"/>
    </w:rPr>
  </w:style>
  <w:style w:type="paragraph" w:styleId="Tekstdymka">
    <w:name w:val="Balloon Text"/>
    <w:basedOn w:val="Normalny"/>
    <w:link w:val="TekstdymkaZnak"/>
    <w:uiPriority w:val="99"/>
    <w:semiHidden/>
    <w:unhideWhenUsed/>
    <w:rsid w:val="006F6E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6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3229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Górska-Kłodzińska</dc:creator>
  <cp:keywords/>
  <dc:description/>
  <cp:lastModifiedBy>PISS.II - komp KEN 7430</cp:lastModifiedBy>
  <cp:revision>2</cp:revision>
  <cp:lastPrinted>2014-03-04T09:24:00Z</cp:lastPrinted>
  <dcterms:created xsi:type="dcterms:W3CDTF">2014-03-06T06:17:00Z</dcterms:created>
  <dcterms:modified xsi:type="dcterms:W3CDTF">2014-03-06T06:17:00Z</dcterms:modified>
</cp:coreProperties>
</file>